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EADF" w14:textId="6F096D95" w:rsidR="00FC5D35" w:rsidRPr="00CA7D93" w:rsidRDefault="00CA7D93" w:rsidP="00111EBE">
      <w:pPr>
        <w:tabs>
          <w:tab w:val="left" w:pos="567"/>
          <w:tab w:val="left" w:pos="793"/>
          <w:tab w:val="left" w:pos="850"/>
          <w:tab w:val="left" w:pos="1814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 w:rsidRPr="00CA7D93">
        <w:rPr>
          <w:rFonts w:eastAsia="Calibri" w:cstheme="minorHAnsi"/>
          <w:sz w:val="24"/>
          <w:szCs w:val="24"/>
        </w:rPr>
        <w:tab/>
        <w:t>Załącznik nr 2 do zapytania ofertowego</w:t>
      </w:r>
    </w:p>
    <w:p w14:paraId="6C950D6C" w14:textId="77777777" w:rsidR="00CA7D93" w:rsidRDefault="00CA7D93" w:rsidP="00CA7D93">
      <w:pPr>
        <w:tabs>
          <w:tab w:val="left" w:pos="1843"/>
          <w:tab w:val="left" w:pos="2268"/>
        </w:tabs>
        <w:spacing w:after="12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488D0B0E" w14:textId="77777777" w:rsidR="00354336" w:rsidRPr="00EA451D" w:rsidRDefault="00354336" w:rsidP="00CA7D93">
      <w:pPr>
        <w:tabs>
          <w:tab w:val="left" w:pos="1843"/>
          <w:tab w:val="left" w:pos="2268"/>
        </w:tabs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EA451D">
        <w:rPr>
          <w:rFonts w:eastAsia="Times New Roman" w:cstheme="minorHAnsi"/>
          <w:b/>
          <w:sz w:val="24"/>
          <w:szCs w:val="24"/>
          <w:lang w:eastAsia="ar-SA"/>
        </w:rPr>
        <w:t>Umowa o opiekę nad Systemem Symfonia ERP</w:t>
      </w:r>
    </w:p>
    <w:p w14:paraId="65EDE124" w14:textId="6C21ED2F" w:rsidR="00354336" w:rsidRPr="00EA451D" w:rsidRDefault="00354336" w:rsidP="00CA7D93">
      <w:pPr>
        <w:tabs>
          <w:tab w:val="left" w:pos="1843"/>
          <w:tab w:val="left" w:pos="2268"/>
        </w:tabs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EA451D">
        <w:rPr>
          <w:rFonts w:eastAsia="Times New Roman" w:cstheme="minorHAnsi"/>
          <w:b/>
          <w:sz w:val="24"/>
          <w:szCs w:val="24"/>
          <w:lang w:eastAsia="ar-SA"/>
        </w:rPr>
        <w:t>Nr</w:t>
      </w:r>
      <w:r w:rsidR="00CA7D93">
        <w:rPr>
          <w:rFonts w:eastAsia="Times New Roman" w:cstheme="minorHAnsi"/>
          <w:b/>
          <w:sz w:val="24"/>
          <w:szCs w:val="24"/>
          <w:lang w:eastAsia="ar-SA"/>
        </w:rPr>
        <w:t>………..</w:t>
      </w:r>
      <w:bookmarkStart w:id="0" w:name="_GoBack"/>
      <w:bookmarkEnd w:id="0"/>
    </w:p>
    <w:p w14:paraId="71E30B33" w14:textId="77777777" w:rsidR="00354336" w:rsidRPr="00EA451D" w:rsidRDefault="00354336" w:rsidP="00111EBE">
      <w:pPr>
        <w:tabs>
          <w:tab w:val="left" w:pos="1843"/>
          <w:tab w:val="left" w:pos="2268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E319DA9" w14:textId="77777777" w:rsidR="00354336" w:rsidRPr="00EA451D" w:rsidRDefault="00354336" w:rsidP="00111EBE">
      <w:pPr>
        <w:widowControl w:val="0"/>
        <w:suppressLineNumbers/>
        <w:tabs>
          <w:tab w:val="center" w:pos="4819"/>
          <w:tab w:val="right" w:pos="9638"/>
        </w:tabs>
        <w:suppressAutoHyphens/>
        <w:spacing w:after="120" w:line="240" w:lineRule="auto"/>
        <w:jc w:val="both"/>
        <w:rPr>
          <w:rFonts w:eastAsia="HG Mincho Light J" w:cstheme="minorHAnsi"/>
          <w:sz w:val="24"/>
          <w:szCs w:val="24"/>
          <w:lang w:eastAsia="ar-SA"/>
        </w:rPr>
      </w:pPr>
    </w:p>
    <w:p w14:paraId="407A393B" w14:textId="57E95BAC" w:rsidR="00354336" w:rsidRPr="00EA451D" w:rsidRDefault="00354336" w:rsidP="00111EBE">
      <w:pPr>
        <w:widowControl w:val="0"/>
        <w:suppressLineNumbers/>
        <w:tabs>
          <w:tab w:val="center" w:pos="4819"/>
          <w:tab w:val="right" w:pos="9638"/>
        </w:tabs>
        <w:suppressAutoHyphens/>
        <w:spacing w:after="120" w:line="240" w:lineRule="auto"/>
        <w:jc w:val="both"/>
        <w:rPr>
          <w:rFonts w:eastAsia="HG Mincho Light J" w:cstheme="minorHAnsi"/>
          <w:sz w:val="24"/>
          <w:szCs w:val="24"/>
          <w:lang w:eastAsia="ar-SA"/>
        </w:rPr>
      </w:pPr>
      <w:r w:rsidRPr="00EA451D">
        <w:rPr>
          <w:rFonts w:eastAsia="HG Mincho Light J" w:cstheme="minorHAnsi"/>
          <w:sz w:val="24"/>
          <w:szCs w:val="24"/>
          <w:lang w:eastAsia="ar-SA"/>
        </w:rPr>
        <w:t>zawar</w:t>
      </w:r>
      <w:r w:rsidR="00CD0B06" w:rsidRPr="00EA451D">
        <w:rPr>
          <w:rFonts w:eastAsia="HG Mincho Light J" w:cstheme="minorHAnsi"/>
          <w:sz w:val="24"/>
          <w:szCs w:val="24"/>
          <w:lang w:eastAsia="ar-SA"/>
        </w:rPr>
        <w:t>ta w Krakowie w dniu ……………… 2018</w:t>
      </w:r>
      <w:r w:rsidRPr="00EA451D">
        <w:rPr>
          <w:rFonts w:eastAsia="HG Mincho Light J" w:cstheme="minorHAnsi"/>
          <w:sz w:val="24"/>
          <w:szCs w:val="24"/>
          <w:lang w:eastAsia="ar-SA"/>
        </w:rPr>
        <w:t xml:space="preserve"> r., pomiędzy</w:t>
      </w:r>
    </w:p>
    <w:p w14:paraId="2BF2684C" w14:textId="77777777" w:rsidR="00354336" w:rsidRPr="00EA451D" w:rsidRDefault="00354336" w:rsidP="00111EBE">
      <w:pPr>
        <w:tabs>
          <w:tab w:val="center" w:pos="4896"/>
          <w:tab w:val="right" w:pos="9432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D97F99D" w14:textId="77777777" w:rsidR="00354336" w:rsidRPr="00EA451D" w:rsidRDefault="00354336" w:rsidP="00111EBE">
      <w:pPr>
        <w:spacing w:after="12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EA451D">
        <w:rPr>
          <w:rFonts w:eastAsia="Calibri" w:cstheme="minorHAnsi"/>
          <w:b/>
          <w:sz w:val="24"/>
          <w:szCs w:val="24"/>
          <w:lang w:eastAsia="ar-SA"/>
        </w:rPr>
        <w:t>Polskim Wydawnictwem Muzycznym</w:t>
      </w:r>
      <w:r w:rsidRPr="00EA451D">
        <w:rPr>
          <w:rFonts w:eastAsia="Calibri" w:cstheme="minorHAnsi"/>
          <w:sz w:val="24"/>
          <w:szCs w:val="24"/>
          <w:lang w:eastAsia="ar-SA"/>
        </w:rPr>
        <w:t xml:space="preserve"> z siedzibą w Krakowie 31-111, al. Krasińskiego 11a, </w:t>
      </w:r>
      <w:r w:rsidRPr="00EA451D">
        <w:rPr>
          <w:rFonts w:eastAsia="Calibri" w:cstheme="minorHAnsi"/>
          <w:color w:val="000000"/>
          <w:sz w:val="24"/>
          <w:szCs w:val="24"/>
          <w:lang w:eastAsia="ar-SA"/>
        </w:rPr>
        <w:t xml:space="preserve">wpisanym do Rejestru Instytucji Kultury prowadzonego przez Ministra Kultury i Dziedzictwa </w:t>
      </w:r>
      <w:r w:rsidRPr="00EA451D">
        <w:rPr>
          <w:rFonts w:eastAsia="Calibri" w:cstheme="minorHAnsi"/>
          <w:sz w:val="24"/>
          <w:szCs w:val="24"/>
          <w:lang w:eastAsia="ar-SA"/>
        </w:rPr>
        <w:t xml:space="preserve">Narodowego  pod nr RIK 92/2016, nr </w:t>
      </w:r>
      <w:r w:rsidRPr="00EA451D">
        <w:rPr>
          <w:rFonts w:eastAsia="Calibri" w:cstheme="minorHAnsi"/>
          <w:color w:val="000000"/>
          <w:sz w:val="24"/>
          <w:szCs w:val="24"/>
          <w:lang w:eastAsia="ar-SA"/>
        </w:rPr>
        <w:t xml:space="preserve">NIP: -6762502246, REGON: 363717113, </w:t>
      </w:r>
      <w:r w:rsidRPr="00EA451D">
        <w:rPr>
          <w:rFonts w:eastAsia="Calibri" w:cstheme="minorHAnsi"/>
          <w:sz w:val="24"/>
          <w:szCs w:val="24"/>
          <w:lang w:eastAsia="ar-SA"/>
        </w:rPr>
        <w:t>na rzecz którego działa:</w:t>
      </w:r>
    </w:p>
    <w:p w14:paraId="1A4FB2E3" w14:textId="379B92C6" w:rsidR="00354336" w:rsidRPr="00EA451D" w:rsidRDefault="00E95AD6" w:rsidP="00111EBE">
      <w:p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A451D">
        <w:rPr>
          <w:rFonts w:eastAsia="Calibri" w:cstheme="minorHAnsi"/>
          <w:sz w:val="24"/>
          <w:szCs w:val="24"/>
        </w:rPr>
        <w:t>Daniel Cichy</w:t>
      </w:r>
      <w:r w:rsidR="00354336" w:rsidRPr="00EA451D">
        <w:rPr>
          <w:rFonts w:eastAsia="Calibri" w:cstheme="minorHAnsi"/>
          <w:sz w:val="24"/>
          <w:szCs w:val="24"/>
        </w:rPr>
        <w:t xml:space="preserve"> – Dyrektor</w:t>
      </w:r>
      <w:r w:rsidRPr="00EA451D">
        <w:rPr>
          <w:rFonts w:eastAsia="Calibri" w:cstheme="minorHAnsi"/>
          <w:sz w:val="24"/>
          <w:szCs w:val="24"/>
        </w:rPr>
        <w:t xml:space="preserve"> – Redaktor Naczelny</w:t>
      </w:r>
    </w:p>
    <w:p w14:paraId="7E8E6070" w14:textId="06C5DA36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zwanym dalej “</w:t>
      </w:r>
      <w:r w:rsidR="00CA7A85" w:rsidRPr="00EA451D">
        <w:rPr>
          <w:rFonts w:eastAsia="Times New Roman" w:cstheme="minorHAnsi"/>
          <w:sz w:val="24"/>
          <w:szCs w:val="24"/>
          <w:lang w:eastAsia="ar-SA"/>
        </w:rPr>
        <w:t xml:space="preserve"> Zamawiający</w:t>
      </w:r>
      <w:r w:rsidR="00061981" w:rsidRPr="00EA451D">
        <w:rPr>
          <w:rFonts w:eastAsia="Times New Roman" w:cstheme="minorHAnsi"/>
          <w:sz w:val="24"/>
          <w:szCs w:val="24"/>
          <w:lang w:eastAsia="ar-SA"/>
        </w:rPr>
        <w:t>m</w:t>
      </w:r>
      <w:r w:rsidRPr="00EA451D">
        <w:rPr>
          <w:rFonts w:eastAsia="Times New Roman" w:cstheme="minorHAnsi"/>
          <w:sz w:val="24"/>
          <w:szCs w:val="24"/>
          <w:lang w:eastAsia="ar-SA"/>
        </w:rPr>
        <w:t>” lub “Stroną”,</w:t>
      </w:r>
    </w:p>
    <w:p w14:paraId="3716AECF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2A28108" w14:textId="01EA6E6E" w:rsidR="00CA7A85" w:rsidRPr="00EA451D" w:rsidRDefault="00CA7A85" w:rsidP="00CA7A8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a ………………………………………………………………</w:t>
      </w:r>
    </w:p>
    <w:p w14:paraId="66F9381C" w14:textId="7BA82A11" w:rsidR="00CA7A85" w:rsidRPr="00EA451D" w:rsidRDefault="00CA7A85" w:rsidP="00CA7A8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</w:t>
      </w:r>
    </w:p>
    <w:p w14:paraId="4F2BE8FE" w14:textId="7F3CB930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zwaną dalej “Wykonawcą” lub “Stroną”.</w:t>
      </w:r>
    </w:p>
    <w:p w14:paraId="62963C00" w14:textId="77777777" w:rsidR="00354336" w:rsidRPr="00EA451D" w:rsidRDefault="00354336" w:rsidP="00111EBE">
      <w:pPr>
        <w:spacing w:after="12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3888C323" w14:textId="0E8E0509" w:rsidR="00354336" w:rsidRPr="00EA451D" w:rsidRDefault="00354336" w:rsidP="00111EBE">
      <w:pPr>
        <w:spacing w:after="12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EA451D">
        <w:rPr>
          <w:rFonts w:eastAsia="Calibri" w:cstheme="minorHAnsi"/>
          <w:i/>
          <w:sz w:val="24"/>
          <w:szCs w:val="24"/>
        </w:rPr>
        <w:t>Zgodnie z art.</w:t>
      </w:r>
      <w:r w:rsidR="000C5A2A">
        <w:rPr>
          <w:rFonts w:eastAsia="Calibri" w:cstheme="minorHAnsi"/>
          <w:i/>
          <w:sz w:val="24"/>
          <w:szCs w:val="24"/>
        </w:rPr>
        <w:t xml:space="preserve"> </w:t>
      </w:r>
      <w:r w:rsidRPr="00EA451D">
        <w:rPr>
          <w:rFonts w:eastAsia="Calibri" w:cstheme="minorHAnsi"/>
          <w:i/>
          <w:sz w:val="24"/>
          <w:szCs w:val="24"/>
        </w:rPr>
        <w:t>4 pkt</w:t>
      </w:r>
      <w:r w:rsidR="000C5A2A">
        <w:rPr>
          <w:rFonts w:eastAsia="Calibri" w:cstheme="minorHAnsi"/>
          <w:i/>
          <w:sz w:val="24"/>
          <w:szCs w:val="24"/>
        </w:rPr>
        <w:t xml:space="preserve"> 8</w:t>
      </w:r>
      <w:r w:rsidRPr="00EA451D">
        <w:rPr>
          <w:rFonts w:eastAsia="Calibri" w:cstheme="minorHAnsi"/>
          <w:i/>
          <w:sz w:val="24"/>
          <w:szCs w:val="24"/>
        </w:rPr>
        <w:t xml:space="preserve"> Ustawy Prawo za</w:t>
      </w:r>
      <w:r w:rsidR="00CA7A85" w:rsidRPr="00EA451D">
        <w:rPr>
          <w:rFonts w:eastAsia="Calibri" w:cstheme="minorHAnsi"/>
          <w:i/>
          <w:sz w:val="24"/>
          <w:szCs w:val="24"/>
        </w:rPr>
        <w:t>mówień publicznych (Dz.U. z 2017</w:t>
      </w:r>
      <w:r w:rsidRPr="00EA451D">
        <w:rPr>
          <w:rFonts w:eastAsia="Calibri" w:cstheme="minorHAnsi"/>
          <w:i/>
          <w:sz w:val="24"/>
          <w:szCs w:val="24"/>
        </w:rPr>
        <w:t xml:space="preserve"> r. poz. </w:t>
      </w:r>
      <w:r w:rsidR="00CA7A85" w:rsidRPr="00EA451D">
        <w:rPr>
          <w:rFonts w:eastAsia="Calibri" w:cstheme="minorHAnsi"/>
          <w:i/>
          <w:sz w:val="24"/>
          <w:szCs w:val="24"/>
        </w:rPr>
        <w:t>1579 z</w:t>
      </w:r>
      <w:r w:rsidRPr="00EA451D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EA451D">
        <w:rPr>
          <w:rFonts w:eastAsia="Calibri" w:cstheme="minorHAnsi"/>
          <w:i/>
          <w:sz w:val="24"/>
          <w:szCs w:val="24"/>
        </w:rPr>
        <w:t>późn</w:t>
      </w:r>
      <w:proofErr w:type="spellEnd"/>
      <w:r w:rsidRPr="00EA451D">
        <w:rPr>
          <w:rFonts w:eastAsia="Calibri" w:cstheme="minorHAnsi"/>
          <w:i/>
          <w:sz w:val="24"/>
          <w:szCs w:val="24"/>
        </w:rPr>
        <w:t>. zm.) niniejsza umowa nie podlega przepisom ustawy w związku z wartością przedmiotu zamówienia nieprzekraczającą wyrażonej w złotych równowartości kwoty 30.000 euro.</w:t>
      </w:r>
    </w:p>
    <w:p w14:paraId="71B2E835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1.</w:t>
      </w:r>
    </w:p>
    <w:p w14:paraId="778338EE" w14:textId="7BFA5BFB" w:rsidR="00354336" w:rsidRPr="00EA451D" w:rsidRDefault="00354336" w:rsidP="00111EBE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</w:t>
      </w:r>
      <w:r w:rsidR="00CA7A85" w:rsidRPr="00EA451D">
        <w:rPr>
          <w:rFonts w:eastAsia="Times New Roman" w:cstheme="minorHAnsi"/>
          <w:sz w:val="24"/>
          <w:szCs w:val="24"/>
          <w:lang w:eastAsia="ar-SA"/>
        </w:rPr>
        <w:t>amawiający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zleca a Wykonawca zobowiązuje się do 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świadczenia usług wsparcia technicznego w użytkowaniu  i rozwoju Systemu Symfonia ERP w zakresie:</w:t>
      </w:r>
    </w:p>
    <w:p w14:paraId="002BF016" w14:textId="0095437C" w:rsidR="00354336" w:rsidRPr="00EA451D" w:rsidRDefault="00354336" w:rsidP="00111EBE">
      <w:pPr>
        <w:spacing w:after="120" w:line="240" w:lineRule="auto"/>
        <w:rPr>
          <w:rFonts w:eastAsia="Calibri" w:cstheme="minorHAnsi"/>
          <w:color w:val="000000"/>
          <w:sz w:val="24"/>
          <w:szCs w:val="24"/>
        </w:rPr>
      </w:pPr>
      <w:r w:rsidRPr="00EA451D">
        <w:rPr>
          <w:rFonts w:eastAsia="Calibri" w:cstheme="minorHAnsi"/>
          <w:color w:val="000000"/>
          <w:sz w:val="24"/>
          <w:szCs w:val="24"/>
        </w:rPr>
        <w:t xml:space="preserve">- </w:t>
      </w:r>
      <w:proofErr w:type="spellStart"/>
      <w:r w:rsidRPr="00EA451D">
        <w:rPr>
          <w:rFonts w:eastAsia="Calibri" w:cstheme="minorHAnsi"/>
          <w:color w:val="000000"/>
          <w:sz w:val="24"/>
          <w:szCs w:val="24"/>
        </w:rPr>
        <w:t>Sage</w:t>
      </w:r>
      <w:proofErr w:type="spellEnd"/>
      <w:r w:rsidRPr="00EA451D">
        <w:rPr>
          <w:rFonts w:eastAsia="Calibri" w:cstheme="minorHAnsi"/>
          <w:color w:val="000000"/>
          <w:sz w:val="24"/>
          <w:szCs w:val="24"/>
        </w:rPr>
        <w:t xml:space="preserve"> Symfonia Analizy Finansowe (2 stanowiska)</w:t>
      </w:r>
      <w:r w:rsidRPr="00EA451D">
        <w:rPr>
          <w:rFonts w:eastAsia="Calibri" w:cstheme="minorHAnsi"/>
          <w:color w:val="000000"/>
          <w:sz w:val="24"/>
          <w:szCs w:val="24"/>
        </w:rPr>
        <w:br/>
        <w:t>- Symfonia ERP e-Faktura</w:t>
      </w:r>
      <w:r w:rsidRPr="00EA451D">
        <w:rPr>
          <w:rFonts w:eastAsia="Calibri" w:cstheme="minorHAnsi"/>
          <w:color w:val="000000"/>
          <w:sz w:val="24"/>
          <w:szCs w:val="24"/>
        </w:rPr>
        <w:br/>
        <w:t>- Symfonia ERP e-Deklaracje</w:t>
      </w:r>
      <w:r w:rsidRPr="00EA451D">
        <w:rPr>
          <w:rFonts w:eastAsia="Calibri" w:cstheme="minorHAnsi"/>
          <w:color w:val="000000"/>
          <w:sz w:val="24"/>
          <w:szCs w:val="24"/>
        </w:rPr>
        <w:br/>
        <w:t>- Symfonia ERP e-Przelewy</w:t>
      </w:r>
      <w:r w:rsidRPr="00EA451D">
        <w:rPr>
          <w:rFonts w:eastAsia="Calibri" w:cstheme="minorHAnsi"/>
          <w:color w:val="000000"/>
          <w:sz w:val="24"/>
          <w:szCs w:val="24"/>
        </w:rPr>
        <w:br/>
        <w:t xml:space="preserve">- </w:t>
      </w:r>
      <w:proofErr w:type="spellStart"/>
      <w:r w:rsidRPr="00EA451D">
        <w:rPr>
          <w:rFonts w:eastAsia="Calibri" w:cstheme="minorHAnsi"/>
          <w:color w:val="000000"/>
          <w:sz w:val="24"/>
          <w:szCs w:val="24"/>
        </w:rPr>
        <w:t>Sage</w:t>
      </w:r>
      <w:proofErr w:type="spellEnd"/>
      <w:r w:rsidRPr="00EA451D">
        <w:rPr>
          <w:rFonts w:eastAsia="Calibri" w:cstheme="minorHAnsi"/>
          <w:color w:val="000000"/>
          <w:sz w:val="24"/>
          <w:szCs w:val="24"/>
        </w:rPr>
        <w:t xml:space="preserve"> Symfonia ERP Finanse i Księgowość (8 stanowisk)</w:t>
      </w:r>
      <w:r w:rsidRPr="00EA451D">
        <w:rPr>
          <w:rFonts w:eastAsia="Calibri" w:cstheme="minorHAnsi"/>
          <w:color w:val="000000"/>
          <w:sz w:val="24"/>
          <w:szCs w:val="24"/>
        </w:rPr>
        <w:br/>
        <w:t xml:space="preserve">- </w:t>
      </w:r>
      <w:proofErr w:type="spellStart"/>
      <w:r w:rsidRPr="00EA451D">
        <w:rPr>
          <w:rFonts w:eastAsia="Calibri" w:cstheme="minorHAnsi"/>
          <w:color w:val="000000"/>
          <w:sz w:val="24"/>
          <w:szCs w:val="24"/>
        </w:rPr>
        <w:t>Sage</w:t>
      </w:r>
      <w:proofErr w:type="spellEnd"/>
      <w:r w:rsidRPr="00EA451D">
        <w:rPr>
          <w:rFonts w:eastAsia="Calibri" w:cstheme="minorHAnsi"/>
          <w:color w:val="000000"/>
          <w:sz w:val="24"/>
          <w:szCs w:val="24"/>
        </w:rPr>
        <w:t xml:space="preserve"> Symfonia ERP Handel (16 stanowisk)</w:t>
      </w:r>
      <w:r w:rsidRPr="00EA451D">
        <w:rPr>
          <w:rFonts w:eastAsia="Calibri" w:cstheme="minorHAnsi"/>
          <w:color w:val="000000"/>
          <w:sz w:val="24"/>
          <w:szCs w:val="24"/>
        </w:rPr>
        <w:br/>
        <w:t xml:space="preserve">- </w:t>
      </w:r>
      <w:proofErr w:type="spellStart"/>
      <w:r w:rsidRPr="00EA451D">
        <w:rPr>
          <w:rFonts w:eastAsia="Calibri" w:cstheme="minorHAnsi"/>
          <w:color w:val="000000"/>
          <w:sz w:val="24"/>
          <w:szCs w:val="24"/>
        </w:rPr>
        <w:t>Sage</w:t>
      </w:r>
      <w:proofErr w:type="spellEnd"/>
      <w:r w:rsidRPr="00EA451D">
        <w:rPr>
          <w:rFonts w:eastAsia="Calibri" w:cstheme="minorHAnsi"/>
          <w:color w:val="000000"/>
          <w:sz w:val="24"/>
          <w:szCs w:val="24"/>
        </w:rPr>
        <w:t xml:space="preserve"> Symfonia ERP Kadry i Płace (2 stanowiska)</w:t>
      </w:r>
      <w:r w:rsidRPr="00EA451D">
        <w:rPr>
          <w:rFonts w:eastAsia="Calibri" w:cstheme="minorHAnsi"/>
          <w:color w:val="000000"/>
          <w:sz w:val="24"/>
          <w:szCs w:val="24"/>
        </w:rPr>
        <w:br/>
        <w:t xml:space="preserve">- </w:t>
      </w:r>
      <w:proofErr w:type="spellStart"/>
      <w:r w:rsidRPr="00EA451D">
        <w:rPr>
          <w:rFonts w:eastAsia="Calibri" w:cstheme="minorHAnsi"/>
          <w:color w:val="000000"/>
          <w:sz w:val="24"/>
          <w:szCs w:val="24"/>
        </w:rPr>
        <w:t>Sage</w:t>
      </w:r>
      <w:proofErr w:type="spellEnd"/>
      <w:r w:rsidRPr="00EA451D">
        <w:rPr>
          <w:rFonts w:eastAsia="Calibri" w:cstheme="minorHAnsi"/>
          <w:color w:val="000000"/>
          <w:sz w:val="24"/>
          <w:szCs w:val="24"/>
        </w:rPr>
        <w:t xml:space="preserve"> Symfonia ERP Środki Trwałe</w:t>
      </w:r>
    </w:p>
    <w:p w14:paraId="30A62594" w14:textId="77777777" w:rsidR="00354336" w:rsidRPr="00EA451D" w:rsidRDefault="00354336" w:rsidP="00111EBE">
      <w:pPr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zwanych dalej: Programami.</w:t>
      </w:r>
    </w:p>
    <w:p w14:paraId="70FC7156" w14:textId="5C3FAC87" w:rsidR="00354336" w:rsidRPr="00EA451D" w:rsidRDefault="00354336" w:rsidP="00111EBE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W razie dokonania przez 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jącego zmiany w zakresie licencji do programów (w szczególności zwiększenia limitu środków trwałych, ilości pracowników na liście płac lub ilości stanowisk), zakres niniejszej Umowy z dniem zmiany ulega rozszerzeniu obejmując tę zmianę, zgodnie z zasadami opisanymi w </w:t>
      </w:r>
      <w:r w:rsidR="00951A17" w:rsidRPr="00EA451D">
        <w:rPr>
          <w:rFonts w:eastAsia="Times New Roman" w:cstheme="minorHAnsi"/>
          <w:sz w:val="24"/>
          <w:szCs w:val="24"/>
          <w:lang w:eastAsia="ar-SA"/>
        </w:rPr>
        <w:t>§ 5 pkt 7</w:t>
      </w:r>
      <w:r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1F94DEEA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D38756D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lastRenderedPageBreak/>
        <w:t>§ 2.</w:t>
      </w:r>
    </w:p>
    <w:p w14:paraId="69FD95D6" w14:textId="6732D980" w:rsidR="00354336" w:rsidRPr="00EA451D" w:rsidRDefault="00354336" w:rsidP="00111EB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techniczne, o którym mowa w 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="000C5A2A">
        <w:rPr>
          <w:rFonts w:eastAsia="Times New Roman" w:cstheme="minorHAnsi"/>
          <w:sz w:val="24"/>
          <w:szCs w:val="24"/>
          <w:lang w:eastAsia="ar-SA"/>
        </w:rPr>
        <w:t xml:space="preserve">1 </w:t>
      </w:r>
      <w:r w:rsidRPr="00EA451D">
        <w:rPr>
          <w:rFonts w:eastAsia="Times New Roman" w:cstheme="minorHAnsi"/>
          <w:sz w:val="24"/>
          <w:szCs w:val="24"/>
          <w:lang w:eastAsia="ar-SA"/>
        </w:rPr>
        <w:t>pkt 1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polega w szczególności na:</w:t>
      </w:r>
    </w:p>
    <w:p w14:paraId="406A1845" w14:textId="0789A9A6" w:rsidR="00354336" w:rsidRPr="00EA451D" w:rsidRDefault="00354336" w:rsidP="00111EBE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dostarczaniu i instalacji uaktualnień Programów;</w:t>
      </w:r>
    </w:p>
    <w:p w14:paraId="4131EDA0" w14:textId="0FE38A5D" w:rsidR="00354336" w:rsidRPr="00EA451D" w:rsidRDefault="009D0E10" w:rsidP="00111EBE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konsultacji w zakresie działania i eksploatacji Programów, co będzie realizowane w jednym 6 - godzinnym bloku miesięcznie</w:t>
      </w:r>
      <w:r w:rsidR="002F7679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każdorazowo uzgodnionym przez przedstawicieli Stron umowy</w:t>
      </w:r>
      <w:r w:rsidR="00C70C2D" w:rsidRPr="00EA451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Pr="00EA451D">
        <w:rPr>
          <w:rFonts w:cstheme="minorHAnsi"/>
          <w:sz w:val="24"/>
          <w:szCs w:val="24"/>
        </w:rPr>
        <w:t>przypadku, gdy liczba godzin obejmujących konsultacje przekroczy wskazany wymiar w danym miesiącu kalendarzowym, a Z</w:t>
      </w:r>
      <w:r w:rsidR="00CA7A85" w:rsidRPr="00EA451D">
        <w:rPr>
          <w:rFonts w:cstheme="minorHAnsi"/>
          <w:sz w:val="24"/>
          <w:szCs w:val="24"/>
        </w:rPr>
        <w:t>amawiający</w:t>
      </w:r>
      <w:r w:rsidRPr="00EA451D">
        <w:rPr>
          <w:rFonts w:cstheme="minorHAnsi"/>
          <w:sz w:val="24"/>
          <w:szCs w:val="24"/>
        </w:rPr>
        <w:t xml:space="preserve"> zamówi dodatkowe usługi konsultacyjne, Wykonawca wyceni wykonanie zleconych usług według aktualnego cennika z zachowaniem </w:t>
      </w:r>
      <w:r w:rsidR="000C5A2A">
        <w:rPr>
          <w:rFonts w:cstheme="minorHAnsi"/>
          <w:sz w:val="24"/>
          <w:szCs w:val="24"/>
        </w:rPr>
        <w:t>…</w:t>
      </w:r>
      <w:r w:rsidRPr="00EA451D">
        <w:rPr>
          <w:rFonts w:cstheme="minorHAnsi"/>
          <w:sz w:val="24"/>
          <w:szCs w:val="24"/>
        </w:rPr>
        <w:t xml:space="preserve"> rabatu</w:t>
      </w:r>
      <w:r w:rsidR="00951A17" w:rsidRPr="00EA451D">
        <w:rPr>
          <w:rFonts w:cstheme="minorHAnsi"/>
          <w:sz w:val="24"/>
          <w:szCs w:val="24"/>
        </w:rPr>
        <w:t>;</w:t>
      </w:r>
    </w:p>
    <w:p w14:paraId="3375F5CF" w14:textId="77777777" w:rsidR="00354336" w:rsidRPr="00EA451D" w:rsidRDefault="00354336" w:rsidP="00111EBE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udzielaniu telefonicznych konsultacji specjalisty w zakresie działania i eksploatacji Programów pod nr. tel. ………………………………………………………………………………………………;</w:t>
      </w:r>
    </w:p>
    <w:p w14:paraId="4F63C224" w14:textId="06A70CB8" w:rsidR="00354336" w:rsidRPr="00EA451D" w:rsidRDefault="00354336" w:rsidP="00111EBE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świadczeniu na życzenie 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 dodatkowych</w:t>
      </w:r>
      <w:r w:rsidR="002F7679" w:rsidRPr="00EA451D">
        <w:rPr>
          <w:rFonts w:eastAsia="Times New Roman" w:cstheme="minorHAnsi"/>
          <w:color w:val="000000"/>
          <w:sz w:val="24"/>
          <w:szCs w:val="24"/>
          <w:lang w:eastAsia="pl-PL"/>
        </w:rPr>
        <w:t>, płatnych zgodnie z cennikiem,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usług związanych z eksploatacją Programów</w:t>
      </w:r>
      <w:r w:rsidR="00951A17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</w:t>
      </w:r>
      <w:r w:rsidR="001561D4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przygotowywaniu dodatkowych rozwiązań informatycznych i programistycznych do Programów wynikających z bieżących potrzeb 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="00951A17" w:rsidRPr="00EA451D">
        <w:rPr>
          <w:rFonts w:eastAsia="Times New Roman" w:cstheme="minorHAnsi"/>
          <w:color w:val="000000"/>
          <w:sz w:val="24"/>
          <w:szCs w:val="24"/>
          <w:lang w:eastAsia="pl-PL"/>
        </w:rPr>
        <w:t>. Cennik stanowi załącznik do niniejszej umowy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11BC4E8" w14:textId="6A3B1FB3" w:rsidR="00354336" w:rsidRPr="00EA451D" w:rsidRDefault="00354336" w:rsidP="00111EBE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postawieniu do dyspozycji </w:t>
      </w:r>
      <w:r w:rsidR="00CA7A85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Zamawiaj</w:t>
      </w:r>
      <w:r w:rsidR="002855A7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ącego 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adresu e-mail ……………………… i numeru telefonu ……………………</w:t>
      </w:r>
      <w:r w:rsidR="000C5A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(od……………………….. do w godzinach………………………)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pod którymi można zgłaszać problemy dotyczące </w:t>
      </w:r>
      <w:r w:rsidRPr="00EA451D">
        <w:rPr>
          <w:rFonts w:eastAsia="Times New Roman" w:cstheme="minorHAnsi"/>
          <w:sz w:val="24"/>
          <w:szCs w:val="24"/>
          <w:lang w:eastAsia="pl-PL"/>
        </w:rPr>
        <w:t>działania Programów i wezwać przedstawiciela Wykonawcy</w:t>
      </w:r>
      <w:r w:rsidR="003F6DF0" w:rsidRPr="00EA451D">
        <w:rPr>
          <w:rFonts w:eastAsia="Times New Roman" w:cstheme="minorHAnsi"/>
          <w:sz w:val="24"/>
          <w:szCs w:val="24"/>
          <w:lang w:eastAsia="pl-PL"/>
        </w:rPr>
        <w:t xml:space="preserve"> celem udzielenia konsultacji w ramach wymiaru godzin wskazanego w </w:t>
      </w:r>
      <w:r w:rsidR="00951A17" w:rsidRPr="00EA451D">
        <w:rPr>
          <w:rFonts w:eastAsia="Times New Roman" w:cstheme="minorHAnsi"/>
          <w:sz w:val="24"/>
          <w:szCs w:val="24"/>
          <w:lang w:eastAsia="pl-PL"/>
        </w:rPr>
        <w:t>§</w:t>
      </w:r>
      <w:r w:rsidR="003F6DF0" w:rsidRPr="00EA451D">
        <w:rPr>
          <w:rFonts w:eastAsia="Times New Roman" w:cstheme="minorHAnsi"/>
          <w:sz w:val="24"/>
          <w:szCs w:val="24"/>
          <w:lang w:eastAsia="pl-PL"/>
        </w:rPr>
        <w:t xml:space="preserve"> 2 </w:t>
      </w:r>
      <w:r w:rsidR="00951A17" w:rsidRPr="00EA451D">
        <w:rPr>
          <w:rFonts w:eastAsia="Times New Roman" w:cstheme="minorHAnsi"/>
          <w:sz w:val="24"/>
          <w:szCs w:val="24"/>
          <w:lang w:eastAsia="pl-PL"/>
        </w:rPr>
        <w:t xml:space="preserve">ust. 1 </w:t>
      </w:r>
      <w:r w:rsidR="003F6DF0" w:rsidRPr="00EA451D">
        <w:rPr>
          <w:rFonts w:eastAsia="Times New Roman" w:cstheme="minorHAnsi"/>
          <w:sz w:val="24"/>
          <w:szCs w:val="24"/>
          <w:lang w:eastAsia="pl-PL"/>
        </w:rPr>
        <w:t>b) lub usług dodatkowych,</w:t>
      </w:r>
      <w:r w:rsidRPr="00EA451D">
        <w:rPr>
          <w:rFonts w:eastAsia="Times New Roman" w:cstheme="minorHAnsi"/>
          <w:sz w:val="24"/>
          <w:szCs w:val="24"/>
          <w:lang w:eastAsia="pl-PL"/>
        </w:rPr>
        <w:t xml:space="preserve"> w terminie każdorazowo uzgodnionym przez Strony, nie przekraczającym </w:t>
      </w:r>
      <w:r w:rsidR="00451863" w:rsidRPr="00EA451D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EA451D">
        <w:rPr>
          <w:rFonts w:eastAsia="Times New Roman" w:cstheme="minorHAnsi"/>
          <w:sz w:val="24"/>
          <w:szCs w:val="24"/>
          <w:lang w:eastAsia="pl-PL"/>
        </w:rPr>
        <w:t>dni roboczych.</w:t>
      </w:r>
    </w:p>
    <w:p w14:paraId="615DCC59" w14:textId="77777777" w:rsidR="00354336" w:rsidRPr="00EA451D" w:rsidRDefault="00354336" w:rsidP="00111EBE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Czynności wskazane w ust. 1 wykonywane będą z zasadami najwyższej staranności.</w:t>
      </w:r>
    </w:p>
    <w:p w14:paraId="66756AE4" w14:textId="72AD4645" w:rsidR="00354336" w:rsidRPr="00EA451D" w:rsidRDefault="00354336" w:rsidP="00111EBE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Przygotowanie dodatkowych rozwiązań, o których mowa w ust. 1 pkt d) będzie następowało na podstawie dodatkowych, uzgodnionych przez Strony zamówień do niniejszej Umowy</w:t>
      </w:r>
      <w:r w:rsidR="004407EB" w:rsidRPr="00EA451D">
        <w:rPr>
          <w:rFonts w:eastAsia="Times New Roman" w:cstheme="minorHAnsi"/>
          <w:color w:val="000000"/>
          <w:sz w:val="24"/>
          <w:szCs w:val="24"/>
          <w:lang w:eastAsia="pl-PL"/>
        </w:rPr>
        <w:t>, po dokonaniu wyceny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C70C2D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Zamówienie uwzględni wszelkie ustalenia stron dotyczące konkretnego rozwiązania. 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nada realizacji tych zamówień priorytet pierwszeństwa w zakresie wymaganym przez interes 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419290A2" w14:textId="77777777" w:rsidR="00354336" w:rsidRPr="00EA451D" w:rsidRDefault="00354336" w:rsidP="00111EBE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Strony potwierdzają, że umowa nie stanowi umowy o pracę, nie jest również umową o dzieło.</w:t>
      </w:r>
    </w:p>
    <w:p w14:paraId="2EC36E98" w14:textId="7970C2D7" w:rsidR="00106B79" w:rsidRPr="00EA451D" w:rsidRDefault="00106B79" w:rsidP="00111EBE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</w:t>
      </w:r>
      <w:r w:rsidR="00CA7A85" w:rsidRPr="00EA451D">
        <w:rPr>
          <w:rFonts w:eastAsia="Times New Roman" w:cstheme="minorHAnsi"/>
          <w:sz w:val="24"/>
          <w:szCs w:val="24"/>
          <w:lang w:eastAsia="ar-SA"/>
        </w:rPr>
        <w:t>amawia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jący zobowiązany jest udzielić </w:t>
      </w:r>
      <w:r w:rsidR="004C7AAD" w:rsidRPr="00EA451D">
        <w:rPr>
          <w:rFonts w:eastAsia="Times New Roman" w:cstheme="minorHAnsi"/>
          <w:sz w:val="24"/>
          <w:szCs w:val="24"/>
          <w:lang w:eastAsia="ar-SA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cy pełnej i wyczerpującej informacji o problemie, który podlega zgłoszeniu oraz umożliwić jego </w:t>
      </w:r>
      <w:proofErr w:type="spellStart"/>
      <w:r w:rsidRPr="00EA451D">
        <w:rPr>
          <w:rFonts w:eastAsia="Times New Roman" w:cstheme="minorHAnsi"/>
          <w:sz w:val="24"/>
          <w:szCs w:val="24"/>
          <w:lang w:eastAsia="ar-SA"/>
        </w:rPr>
        <w:t>zreplikowanie</w:t>
      </w:r>
      <w:proofErr w:type="spellEnd"/>
      <w:r w:rsidRPr="00EA451D">
        <w:rPr>
          <w:rFonts w:eastAsia="Times New Roman" w:cstheme="minorHAnsi"/>
          <w:sz w:val="24"/>
          <w:szCs w:val="24"/>
          <w:lang w:eastAsia="ar-SA"/>
        </w:rPr>
        <w:t xml:space="preserve">. Niezapewnienie przez 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współdziałania na poziomie umożliwiającym realizację usług, nie zwalnia 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z obowiązku zapłaty wynagrodzenia za czas poświęcony na obsługę zgłoszonego problemu.</w:t>
      </w:r>
    </w:p>
    <w:p w14:paraId="1A768B99" w14:textId="417FE89C" w:rsidR="00106B79" w:rsidRPr="00EA451D" w:rsidRDefault="00106B79" w:rsidP="00111EBE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</w:t>
      </w:r>
      <w:r w:rsidR="00CA7A85" w:rsidRPr="00EA451D">
        <w:rPr>
          <w:rFonts w:eastAsia="Times New Roman" w:cstheme="minorHAnsi"/>
          <w:sz w:val="24"/>
          <w:szCs w:val="24"/>
          <w:lang w:eastAsia="ar-SA"/>
        </w:rPr>
        <w:t>amawiaj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ący wyraża zgodę i zapewnia konsultantowi </w:t>
      </w:r>
      <w:r w:rsidR="004C7AAD" w:rsidRPr="00EA451D">
        <w:rPr>
          <w:rFonts w:eastAsia="Times New Roman" w:cstheme="minorHAnsi"/>
          <w:sz w:val="24"/>
          <w:szCs w:val="24"/>
          <w:lang w:eastAsia="ar-SA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cy dostęp do </w:t>
      </w:r>
      <w:r w:rsidR="00D51068" w:rsidRPr="00EA451D">
        <w:rPr>
          <w:rFonts w:eastAsia="Times New Roman" w:cstheme="minorHAnsi"/>
          <w:sz w:val="24"/>
          <w:szCs w:val="24"/>
          <w:lang w:eastAsia="ar-SA"/>
        </w:rPr>
        <w:t>skonfigurowanych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na jego serwerze Programów oraz tej części jego serwera</w:t>
      </w:r>
      <w:r w:rsidR="00093E9D">
        <w:rPr>
          <w:rFonts w:eastAsia="Times New Roman" w:cstheme="minorHAnsi"/>
          <w:sz w:val="24"/>
          <w:szCs w:val="24"/>
          <w:lang w:eastAsia="ar-SA"/>
        </w:rPr>
        <w:t>,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gdzie znajdują się bazy danych Programów, na prawach administratora systemu ściśle według zasad określonych przez 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, a w razie usług świadczonych zdalnie zapewni warunki techniczne określone w umowie. </w:t>
      </w:r>
      <w:r w:rsidR="00CA7A85" w:rsidRPr="00EA451D">
        <w:rPr>
          <w:rFonts w:eastAsia="Times New Roman" w:cstheme="minorHAnsi"/>
          <w:sz w:val="24"/>
          <w:szCs w:val="24"/>
          <w:lang w:eastAsia="ar-SA"/>
        </w:rPr>
        <w:t>Zamawiający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zobowiązany jest zapewnić konsultantowi </w:t>
      </w:r>
      <w:r w:rsidR="004C7AAD" w:rsidRPr="00EA451D">
        <w:rPr>
          <w:rFonts w:eastAsia="Times New Roman" w:cstheme="minorHAnsi"/>
          <w:sz w:val="24"/>
          <w:szCs w:val="24"/>
          <w:lang w:eastAsia="ar-SA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cy dostęp do serwera wyłącznie w zakresie niezbędnym dla prawidłowego wykonywania usług. </w:t>
      </w:r>
    </w:p>
    <w:p w14:paraId="50D61FE8" w14:textId="52727118" w:rsidR="00106B79" w:rsidRPr="00EA451D" w:rsidRDefault="00106B79" w:rsidP="00111EBE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W przypadku świadczenia usług zdalnie, administrator sieci LAN 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C7A66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BC7A66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="001C224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C2241">
        <w:rPr>
          <w:rFonts w:eastAsia="Times New Roman" w:cstheme="minorHAnsi"/>
          <w:sz w:val="24"/>
          <w:szCs w:val="24"/>
          <w:lang w:eastAsia="ar-SA"/>
        </w:rPr>
        <w:lastRenderedPageBreak/>
        <w:t xml:space="preserve">każdorazowo 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i wyłącznie na potrzeby świadczenia usługi włączy i wyłączy konto dostępowe na serwerze. </w:t>
      </w:r>
      <w:r w:rsidR="00CA7A85" w:rsidRPr="00EA451D">
        <w:rPr>
          <w:rFonts w:eastAsia="Times New Roman" w:cstheme="minorHAnsi"/>
          <w:sz w:val="24"/>
          <w:szCs w:val="24"/>
          <w:lang w:eastAsia="ar-SA"/>
        </w:rPr>
        <w:t>Zamawiający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zapewni bieżącą obserwację świadczenia usługi zdalnie od momentu załogowania się konsultanta </w:t>
      </w:r>
      <w:r w:rsidR="004C7AAD" w:rsidRPr="00EA451D">
        <w:rPr>
          <w:rFonts w:eastAsia="Times New Roman" w:cstheme="minorHAnsi"/>
          <w:sz w:val="24"/>
          <w:szCs w:val="24"/>
          <w:lang w:eastAsia="ar-SA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cy aż do jego wylogowania. </w:t>
      </w:r>
    </w:p>
    <w:p w14:paraId="4192F161" w14:textId="47FA29C7" w:rsidR="00106B79" w:rsidRPr="00EA451D" w:rsidRDefault="00CA7A85" w:rsidP="00111EBE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Zamawiający</w:t>
      </w:r>
      <w:r w:rsidR="00106B79" w:rsidRPr="00EA451D">
        <w:rPr>
          <w:rFonts w:eastAsia="Times New Roman" w:cstheme="minorHAnsi"/>
          <w:sz w:val="24"/>
          <w:szCs w:val="24"/>
          <w:lang w:eastAsia="ar-SA"/>
        </w:rPr>
        <w:t xml:space="preserve"> oświadcza, że posiada warunki techniczne pozwalające na świadczenie usług zdalnie, w szczególności:</w:t>
      </w:r>
    </w:p>
    <w:p w14:paraId="3D42F7DF" w14:textId="77777777" w:rsidR="00106B79" w:rsidRPr="00EA451D" w:rsidRDefault="00106B79" w:rsidP="00111EBE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łącze internetowe o przepustowości 256 </w:t>
      </w:r>
      <w:proofErr w:type="spellStart"/>
      <w:r w:rsidRPr="00EA451D">
        <w:rPr>
          <w:rFonts w:eastAsia="Times New Roman" w:cstheme="minorHAnsi"/>
          <w:sz w:val="24"/>
          <w:szCs w:val="24"/>
          <w:lang w:eastAsia="ar-SA"/>
        </w:rPr>
        <w:t>kb</w:t>
      </w:r>
      <w:proofErr w:type="spellEnd"/>
      <w:r w:rsidRPr="00EA451D">
        <w:rPr>
          <w:rFonts w:eastAsia="Times New Roman" w:cstheme="minorHAnsi"/>
          <w:sz w:val="24"/>
          <w:szCs w:val="24"/>
          <w:lang w:eastAsia="ar-SA"/>
        </w:rPr>
        <w:t>/s w obu kierunkach aktywnego w czasie świadczenia usługi,</w:t>
      </w:r>
    </w:p>
    <w:p w14:paraId="4D2BF37D" w14:textId="77777777" w:rsidR="00106B79" w:rsidRPr="00EA451D" w:rsidRDefault="00106B79" w:rsidP="00111EBE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licencje CAL na urządzenie serwera terminali,</w:t>
      </w:r>
    </w:p>
    <w:p w14:paraId="2A28D535" w14:textId="77777777" w:rsidR="00106B79" w:rsidRPr="00EA451D" w:rsidRDefault="00106B79" w:rsidP="00111EBE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skonfigurowane oprogramowanie Remote Desktop Services lub </w:t>
      </w:r>
      <w:proofErr w:type="spellStart"/>
      <w:r w:rsidRPr="00EA451D">
        <w:rPr>
          <w:rFonts w:eastAsia="Times New Roman" w:cstheme="minorHAnsi"/>
          <w:sz w:val="24"/>
          <w:szCs w:val="24"/>
          <w:lang w:eastAsia="ar-SA"/>
        </w:rPr>
        <w:t>WebEx</w:t>
      </w:r>
      <w:proofErr w:type="spellEnd"/>
      <w:r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7B882113" w14:textId="38D8D481" w:rsidR="00106B79" w:rsidRPr="00EA451D" w:rsidRDefault="00106B79" w:rsidP="00111EBE">
      <w:pPr>
        <w:widowControl w:val="0"/>
        <w:numPr>
          <w:ilvl w:val="1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W przypadku niespełnienia tych warunków w którymkolwiek momencie realizacji, uruchomienia lub zakończenia świadczenia usług, </w:t>
      </w:r>
      <w:r w:rsidR="004C7AAD" w:rsidRPr="00EA451D">
        <w:rPr>
          <w:rFonts w:eastAsia="Times New Roman" w:cstheme="minorHAnsi"/>
          <w:sz w:val="24"/>
          <w:szCs w:val="24"/>
          <w:lang w:eastAsia="ar-SA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ca zastrzega sobie prawo do zaprzestania świadczenia usług i uznania ich za wykonane. </w:t>
      </w:r>
    </w:p>
    <w:p w14:paraId="4AE83146" w14:textId="77777777" w:rsidR="00093E9D" w:rsidRDefault="00CA7A85" w:rsidP="00093E9D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cstheme="minorHAnsi"/>
          <w:sz w:val="24"/>
          <w:szCs w:val="24"/>
        </w:rPr>
        <w:t>Wykonawca</w:t>
      </w:r>
      <w:r w:rsidR="00106B79" w:rsidRPr="00EA451D">
        <w:rPr>
          <w:rFonts w:cstheme="minorHAnsi"/>
          <w:sz w:val="24"/>
          <w:szCs w:val="24"/>
        </w:rPr>
        <w:t xml:space="preserve"> zobowiązuje się dostarczać aktualizacje Programów w zakresie dostosowania go do zmienionych przepisów prawa. Wyżej wymienionymi usługami są objęte wyłącznie aktualizac</w:t>
      </w:r>
      <w:r w:rsidR="004C7AAD" w:rsidRPr="00EA451D">
        <w:rPr>
          <w:rFonts w:cstheme="minorHAnsi"/>
          <w:sz w:val="24"/>
          <w:szCs w:val="24"/>
        </w:rPr>
        <w:t>je Programów, dokonywane przez Wykonaw</w:t>
      </w:r>
      <w:r w:rsidR="00106B79" w:rsidRPr="00EA451D">
        <w:rPr>
          <w:rFonts w:cstheme="minorHAnsi"/>
          <w:sz w:val="24"/>
          <w:szCs w:val="24"/>
        </w:rPr>
        <w:t xml:space="preserve">cę w ramach jego działalności podstawowej i </w:t>
      </w:r>
      <w:r w:rsidR="00093E9D">
        <w:rPr>
          <w:rFonts w:cstheme="minorHAnsi"/>
          <w:sz w:val="24"/>
          <w:szCs w:val="24"/>
        </w:rPr>
        <w:t>na potrzeby ogółu Użytkowników.</w:t>
      </w:r>
    </w:p>
    <w:p w14:paraId="67C615DD" w14:textId="48B726AB" w:rsidR="00106B79" w:rsidRPr="00093E9D" w:rsidRDefault="004C7AAD" w:rsidP="00093E9D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3E9D">
        <w:rPr>
          <w:rFonts w:cstheme="minorHAnsi"/>
          <w:sz w:val="24"/>
          <w:szCs w:val="24"/>
        </w:rPr>
        <w:t>Wykonaw</w:t>
      </w:r>
      <w:r w:rsidR="00061981" w:rsidRPr="00093E9D">
        <w:rPr>
          <w:rFonts w:cstheme="minorHAnsi"/>
          <w:sz w:val="24"/>
          <w:szCs w:val="24"/>
        </w:rPr>
        <w:t xml:space="preserve">ca zobowiązuje się do </w:t>
      </w:r>
      <w:r w:rsidR="00980E9D" w:rsidRPr="00093E9D">
        <w:rPr>
          <w:rFonts w:cstheme="minorHAnsi"/>
          <w:sz w:val="24"/>
          <w:szCs w:val="24"/>
        </w:rPr>
        <w:t xml:space="preserve">dostosowania </w:t>
      </w:r>
      <w:r w:rsidR="00061981" w:rsidRPr="00093E9D">
        <w:rPr>
          <w:rFonts w:cstheme="minorHAnsi"/>
          <w:sz w:val="24"/>
          <w:szCs w:val="24"/>
        </w:rPr>
        <w:t xml:space="preserve">rozwiązań indywidualnych dostarczonych przez </w:t>
      </w:r>
      <w:r w:rsidR="00980E9D" w:rsidRPr="00093E9D">
        <w:rPr>
          <w:rFonts w:cstheme="minorHAnsi"/>
          <w:sz w:val="24"/>
          <w:szCs w:val="24"/>
        </w:rPr>
        <w:t>siebie do kolejnych wersji Programów.</w:t>
      </w:r>
    </w:p>
    <w:p w14:paraId="3541AA22" w14:textId="2FD03986" w:rsidR="00106B79" w:rsidRPr="00EA451D" w:rsidRDefault="00CA7A85" w:rsidP="00111EBE">
      <w:pPr>
        <w:pStyle w:val="Tekstpodstawowy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  <w:lang w:eastAsia="ar-SA"/>
        </w:rPr>
        <w:t>Zamawiający</w:t>
      </w:r>
      <w:r w:rsidR="00106B79" w:rsidRPr="00EA451D">
        <w:rPr>
          <w:rFonts w:asciiTheme="minorHAnsi" w:hAnsiTheme="minorHAnsi" w:cstheme="minorHAnsi"/>
          <w:szCs w:val="24"/>
        </w:rPr>
        <w:t xml:space="preserve"> wyznacza uprawnione osoby do zgłaszania zapotrzebowania na konsultacje: </w:t>
      </w:r>
    </w:p>
    <w:p w14:paraId="3328B4F1" w14:textId="77777777" w:rsidR="00106B79" w:rsidRPr="00EA451D" w:rsidRDefault="00106B79" w:rsidP="00111EBE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>....................................................</w:t>
      </w:r>
    </w:p>
    <w:p w14:paraId="3BB24C2E" w14:textId="77777777" w:rsidR="00106B79" w:rsidRPr="00EA451D" w:rsidRDefault="00106B79" w:rsidP="00111EBE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>....................................................</w:t>
      </w:r>
    </w:p>
    <w:p w14:paraId="42215741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41D2A96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3.</w:t>
      </w:r>
    </w:p>
    <w:p w14:paraId="3DF78B64" w14:textId="77777777" w:rsidR="00354336" w:rsidRPr="00EA451D" w:rsidRDefault="00354336" w:rsidP="00111EBE">
      <w:pPr>
        <w:widowControl w:val="0"/>
        <w:numPr>
          <w:ilvl w:val="0"/>
          <w:numId w:val="2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Calibri" w:cstheme="minorHAnsi"/>
          <w:color w:val="000000"/>
          <w:sz w:val="24"/>
          <w:szCs w:val="24"/>
        </w:rPr>
        <w:t xml:space="preserve">Strony zobowiązują się do zachowania poufności wszelkich informacji związanych z realizacją postanowień niniejszej umowy, z zastrzeżeniem sytuacji określonych we właściwych przepisach prawa oraz gdy informacje: </w:t>
      </w:r>
    </w:p>
    <w:p w14:paraId="5CAB5F6E" w14:textId="77777777" w:rsidR="00354336" w:rsidRPr="00EA451D" w:rsidRDefault="00354336" w:rsidP="00111EBE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EA451D">
        <w:rPr>
          <w:rFonts w:eastAsia="Times New Roman" w:cstheme="minorHAnsi"/>
          <w:snapToGrid w:val="0"/>
          <w:sz w:val="24"/>
          <w:szCs w:val="24"/>
          <w:lang w:eastAsia="pl-PL"/>
        </w:rPr>
        <w:t>są powszechnie dostępne,</w:t>
      </w:r>
    </w:p>
    <w:p w14:paraId="3578F294" w14:textId="77777777" w:rsidR="00354336" w:rsidRPr="00EA451D" w:rsidRDefault="00354336" w:rsidP="00111EBE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EA451D">
        <w:rPr>
          <w:rFonts w:eastAsia="Times New Roman" w:cstheme="minorHAnsi"/>
          <w:snapToGrid w:val="0"/>
          <w:sz w:val="24"/>
          <w:szCs w:val="24"/>
          <w:lang w:eastAsia="pl-PL"/>
        </w:rPr>
        <w:t>zostały podane do publicznej wiadomości w trybie niepowodującym naruszenia niniejszego zobowiązania,</w:t>
      </w:r>
    </w:p>
    <w:p w14:paraId="7BFED5A7" w14:textId="77777777" w:rsidR="00354336" w:rsidRPr="00EA451D" w:rsidRDefault="00354336" w:rsidP="00111EBE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EA451D">
        <w:rPr>
          <w:rFonts w:eastAsia="Times New Roman" w:cstheme="minorHAnsi"/>
          <w:snapToGrid w:val="0"/>
          <w:sz w:val="24"/>
          <w:szCs w:val="24"/>
          <w:lang w:eastAsia="pl-PL"/>
        </w:rPr>
        <w:t>muszą być ujawnione na żądanie uprawnionych organów, lub w postępowaniu dowodowym w sporze sądowym lub arbitrażowym,</w:t>
      </w:r>
    </w:p>
    <w:p w14:paraId="7A576937" w14:textId="77777777" w:rsidR="00354336" w:rsidRPr="00EA451D" w:rsidRDefault="00354336" w:rsidP="00111EBE">
      <w:pPr>
        <w:widowControl w:val="0"/>
        <w:numPr>
          <w:ilvl w:val="0"/>
          <w:numId w:val="2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Calibri" w:cstheme="minorHAnsi"/>
          <w:sz w:val="24"/>
          <w:szCs w:val="24"/>
        </w:rPr>
        <w:t>Informacje poufne obejmują dane osobowe, informacje finansowe, techniczne, technologiczne, handlowe, organizacyjne i inne, których ujawnienie może mieć istotny wpływ na realizację umowy oraz funkcjonowanie Stron.</w:t>
      </w:r>
    </w:p>
    <w:p w14:paraId="066C656F" w14:textId="77777777" w:rsidR="00354336" w:rsidRPr="00EA451D" w:rsidRDefault="00354336" w:rsidP="00111EBE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77C0FF2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4.</w:t>
      </w:r>
    </w:p>
    <w:p w14:paraId="3D7C685E" w14:textId="15305C34" w:rsidR="00354336" w:rsidRPr="00EA451D" w:rsidRDefault="00354336" w:rsidP="00111EBE">
      <w:pPr>
        <w:widowControl w:val="0"/>
        <w:numPr>
          <w:ilvl w:val="0"/>
          <w:numId w:val="3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Umowa zostaje zawarta na okres 12 miesięcy</w:t>
      </w:r>
      <w:r w:rsidR="00093E9D">
        <w:rPr>
          <w:rFonts w:eastAsia="Times New Roman" w:cstheme="minorHAnsi"/>
          <w:sz w:val="24"/>
          <w:szCs w:val="24"/>
          <w:lang w:eastAsia="ar-SA"/>
        </w:rPr>
        <w:t>. Świadczenie usług na jej podstawie rozpoczyna się od</w:t>
      </w:r>
      <w:r w:rsidR="00D51068">
        <w:rPr>
          <w:rFonts w:eastAsia="Times New Roman" w:cstheme="minorHAnsi"/>
          <w:sz w:val="24"/>
          <w:szCs w:val="24"/>
          <w:lang w:eastAsia="ar-SA"/>
        </w:rPr>
        <w:t xml:space="preserve"> dnia 22.03.2018 r.</w:t>
      </w:r>
    </w:p>
    <w:p w14:paraId="68BCB37D" w14:textId="0EC80E33" w:rsidR="00106B79" w:rsidRPr="00EA451D" w:rsidRDefault="00106B79" w:rsidP="00111EBE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lastRenderedPageBreak/>
        <w:t xml:space="preserve">Stronom przysługuje prawo rozwiązania Umowy z </w:t>
      </w:r>
      <w:r w:rsidR="00072A7A" w:rsidRPr="00EA451D">
        <w:rPr>
          <w:rFonts w:eastAsia="Times New Roman" w:cstheme="minorHAnsi"/>
          <w:sz w:val="24"/>
          <w:szCs w:val="24"/>
          <w:lang w:eastAsia="ar-SA"/>
        </w:rPr>
        <w:t>1</w:t>
      </w:r>
      <w:r w:rsidR="00111EBE" w:rsidRPr="00EA451D">
        <w:rPr>
          <w:rFonts w:eastAsia="Times New Roman" w:cstheme="minorHAnsi"/>
          <w:sz w:val="24"/>
          <w:szCs w:val="24"/>
          <w:lang w:eastAsia="ar-SA"/>
        </w:rPr>
        <w:t>-</w:t>
      </w:r>
      <w:r w:rsidRPr="00EA451D">
        <w:rPr>
          <w:rFonts w:eastAsia="Times New Roman" w:cstheme="minorHAnsi"/>
          <w:sz w:val="24"/>
          <w:szCs w:val="24"/>
          <w:lang w:eastAsia="ar-SA"/>
        </w:rPr>
        <w:t>miesięcznym okresem wypowiedzenia.</w:t>
      </w:r>
    </w:p>
    <w:p w14:paraId="2A3EBE58" w14:textId="77777777" w:rsidR="00106B79" w:rsidRPr="00EA451D" w:rsidRDefault="00106B79" w:rsidP="00111EBE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Umowa może ulec rozwiązaniu w trybie natychmiastowym w przypadku naruszenia jej postanowień przez jedną ze stron.</w:t>
      </w:r>
    </w:p>
    <w:p w14:paraId="0D3EAF61" w14:textId="6CDE999F" w:rsidR="00354336" w:rsidRPr="00EA451D" w:rsidRDefault="00354336" w:rsidP="00111EBE">
      <w:pPr>
        <w:widowControl w:val="0"/>
        <w:numPr>
          <w:ilvl w:val="0"/>
          <w:numId w:val="3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ca oświadcza, że będzie informował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o wszelkich przeszkodach, które mają lub mogą mieć wpływ na realizację Zlecenia. Informacja taka będzie przekazywana </w:t>
      </w:r>
      <w:r w:rsidR="003A4184" w:rsidRPr="00EA451D">
        <w:rPr>
          <w:rFonts w:eastAsia="Times New Roman" w:cstheme="minorHAnsi"/>
          <w:sz w:val="24"/>
          <w:szCs w:val="24"/>
          <w:lang w:eastAsia="ar-SA"/>
        </w:rPr>
        <w:t xml:space="preserve">osobie kontaktowej wskazanej w § 8 pkt 5 Umowy </w:t>
      </w:r>
      <w:r w:rsidRPr="00EA451D">
        <w:rPr>
          <w:rFonts w:eastAsia="Times New Roman" w:cstheme="minorHAnsi"/>
          <w:sz w:val="24"/>
          <w:szCs w:val="24"/>
          <w:lang w:eastAsia="ar-SA"/>
        </w:rPr>
        <w:t>w formie pisemnej lub e-mail za potwierdzeniem otrzymania. Zastrzeżona jest forma pisemna pod rygorem nieważności. Informację e-mail Strony traktują jako informację pisemną.</w:t>
      </w:r>
    </w:p>
    <w:p w14:paraId="3E2E67D7" w14:textId="77777777" w:rsidR="00354336" w:rsidRPr="00EA451D" w:rsidRDefault="00354336" w:rsidP="00111EBE">
      <w:pPr>
        <w:tabs>
          <w:tab w:val="left" w:pos="4607"/>
          <w:tab w:val="left" w:pos="5315"/>
          <w:tab w:val="left" w:pos="6023"/>
          <w:tab w:val="left" w:pos="6731"/>
          <w:tab w:val="left" w:pos="7439"/>
          <w:tab w:val="left" w:pos="8147"/>
          <w:tab w:val="left" w:pos="8855"/>
          <w:tab w:val="left" w:pos="9563"/>
          <w:tab w:val="left" w:pos="10271"/>
          <w:tab w:val="left" w:pos="10979"/>
          <w:tab w:val="left" w:pos="11687"/>
          <w:tab w:val="left" w:pos="12395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5286B0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5.</w:t>
      </w:r>
    </w:p>
    <w:p w14:paraId="0FA3D1BB" w14:textId="77777777" w:rsidR="00F541B9" w:rsidRPr="00F541B9" w:rsidRDefault="00F541B9" w:rsidP="00F541B9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41B9">
        <w:rPr>
          <w:rFonts w:eastAsia="Times New Roman" w:cstheme="minorHAnsi"/>
          <w:sz w:val="24"/>
          <w:szCs w:val="24"/>
          <w:lang w:eastAsia="pl-PL"/>
        </w:rPr>
        <w:t>Strony ustaliły maksymalną wartość zamówienia (wynagrodzenia Wykonawcy) na kwotę:</w:t>
      </w:r>
    </w:p>
    <w:p w14:paraId="41A3AFDE" w14:textId="77777777" w:rsidR="00F541B9" w:rsidRDefault="00F541B9" w:rsidP="00F541B9">
      <w:pPr>
        <w:widowControl w:val="0"/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41B9">
        <w:rPr>
          <w:rFonts w:eastAsia="Times New Roman" w:cstheme="minorHAnsi"/>
          <w:sz w:val="24"/>
          <w:szCs w:val="24"/>
          <w:lang w:eastAsia="pl-PL"/>
        </w:rPr>
        <w:t>netto: 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F541B9">
        <w:rPr>
          <w:rFonts w:eastAsia="Times New Roman" w:cstheme="minorHAnsi"/>
          <w:sz w:val="24"/>
          <w:szCs w:val="24"/>
          <w:lang w:eastAsia="pl-PL"/>
        </w:rPr>
        <w:t xml:space="preserve"> zł (słownie: …złotych), w tym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F541B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A05D0C7" w14:textId="2DA4369C" w:rsidR="00354336" w:rsidRDefault="00354336" w:rsidP="00F541B9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41B9">
        <w:rPr>
          <w:rFonts w:eastAsia="Times New Roman" w:cstheme="minorHAnsi"/>
          <w:sz w:val="24"/>
          <w:szCs w:val="24"/>
          <w:lang w:eastAsia="ar-SA"/>
        </w:rPr>
        <w:t xml:space="preserve">za wykonywanie </w:t>
      </w:r>
      <w:r w:rsidR="00DA619B" w:rsidRPr="00F541B9">
        <w:rPr>
          <w:rFonts w:eastAsia="Times New Roman" w:cstheme="minorHAnsi"/>
          <w:sz w:val="24"/>
          <w:szCs w:val="24"/>
          <w:lang w:eastAsia="ar-SA"/>
        </w:rPr>
        <w:t xml:space="preserve">usług </w:t>
      </w:r>
      <w:r w:rsidR="00F541B9">
        <w:rPr>
          <w:rFonts w:eastAsia="Times New Roman" w:cstheme="minorHAnsi"/>
          <w:sz w:val="24"/>
          <w:szCs w:val="24"/>
          <w:lang w:eastAsia="ar-SA"/>
        </w:rPr>
        <w:t xml:space="preserve">podstawowych </w:t>
      </w:r>
      <w:r w:rsidR="00DA619B" w:rsidRPr="00F541B9">
        <w:rPr>
          <w:rFonts w:eastAsia="Times New Roman" w:cstheme="minorHAnsi"/>
          <w:sz w:val="24"/>
          <w:szCs w:val="24"/>
          <w:lang w:eastAsia="ar-SA"/>
        </w:rPr>
        <w:t>wskazanych w § 2</w:t>
      </w:r>
      <w:r w:rsidR="009C0EE8" w:rsidRPr="00F541B9">
        <w:rPr>
          <w:rFonts w:eastAsia="Times New Roman" w:cstheme="minorHAnsi"/>
          <w:sz w:val="24"/>
          <w:szCs w:val="24"/>
          <w:lang w:eastAsia="ar-SA"/>
        </w:rPr>
        <w:t xml:space="preserve"> pkt a-c i e) </w:t>
      </w:r>
      <w:r w:rsidR="00072A7A" w:rsidRPr="00F541B9">
        <w:rPr>
          <w:rFonts w:eastAsia="Times New Roman" w:cstheme="minorHAnsi"/>
          <w:sz w:val="24"/>
          <w:szCs w:val="24"/>
          <w:lang w:eastAsia="ar-SA"/>
        </w:rPr>
        <w:t xml:space="preserve">miesięczne wynagrodzenie </w:t>
      </w:r>
      <w:r w:rsidRPr="00F541B9">
        <w:rPr>
          <w:rFonts w:eastAsia="Times New Roman" w:cstheme="minorHAnsi"/>
          <w:sz w:val="24"/>
          <w:szCs w:val="24"/>
          <w:lang w:eastAsia="ar-SA"/>
        </w:rPr>
        <w:t>w</w:t>
      </w:r>
      <w:r w:rsidR="00072A7A" w:rsidRPr="00F541B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541B9">
        <w:rPr>
          <w:rFonts w:eastAsia="Times New Roman" w:cstheme="minorHAnsi"/>
          <w:sz w:val="24"/>
          <w:szCs w:val="24"/>
          <w:lang w:eastAsia="ar-SA"/>
        </w:rPr>
        <w:t>wysokośc</w:t>
      </w:r>
      <w:r w:rsidR="00072A7A" w:rsidRPr="00F541B9">
        <w:rPr>
          <w:rFonts w:eastAsia="Times New Roman" w:cstheme="minorHAnsi"/>
          <w:sz w:val="24"/>
          <w:szCs w:val="24"/>
          <w:lang w:eastAsia="ar-SA"/>
        </w:rPr>
        <w:t>i</w:t>
      </w:r>
      <w:r w:rsidRPr="00F541B9">
        <w:rPr>
          <w:rFonts w:eastAsia="Times New Roman" w:cstheme="minorHAnsi"/>
          <w:sz w:val="24"/>
          <w:szCs w:val="24"/>
          <w:lang w:eastAsia="ar-SA"/>
        </w:rPr>
        <w:t>…...........................................................</w:t>
      </w:r>
      <w:r w:rsidR="00072A7A" w:rsidRPr="00F541B9">
        <w:rPr>
          <w:rFonts w:eastAsia="Times New Roman" w:cstheme="minorHAnsi"/>
          <w:sz w:val="24"/>
          <w:szCs w:val="24"/>
          <w:lang w:eastAsia="ar-SA"/>
        </w:rPr>
        <w:t>.............................</w:t>
      </w:r>
      <w:r w:rsidRPr="00F541B9">
        <w:rPr>
          <w:rFonts w:eastAsia="Times New Roman" w:cstheme="minorHAnsi"/>
          <w:sz w:val="24"/>
          <w:szCs w:val="24"/>
          <w:lang w:eastAsia="ar-SA"/>
        </w:rPr>
        <w:t>............ (sł</w:t>
      </w:r>
      <w:r w:rsidR="00951A17" w:rsidRPr="00F541B9">
        <w:rPr>
          <w:rFonts w:eastAsia="Times New Roman" w:cstheme="minorHAnsi"/>
          <w:sz w:val="24"/>
          <w:szCs w:val="24"/>
          <w:lang w:eastAsia="ar-SA"/>
        </w:rPr>
        <w:t xml:space="preserve">ownie:…………………………………………………………… </w:t>
      </w:r>
      <w:r w:rsidRPr="00F541B9">
        <w:rPr>
          <w:rFonts w:eastAsia="Times New Roman" w:cstheme="minorHAnsi"/>
          <w:sz w:val="24"/>
          <w:szCs w:val="24"/>
          <w:lang w:eastAsia="ar-SA"/>
        </w:rPr>
        <w:t>00/100).</w:t>
      </w:r>
    </w:p>
    <w:p w14:paraId="36F007DF" w14:textId="7B3480EF" w:rsidR="00F541B9" w:rsidRPr="00F541B9" w:rsidRDefault="00F541B9" w:rsidP="00F541B9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 realizację usług dodatkowych o których mowa w </w:t>
      </w:r>
      <w:r w:rsidRPr="00F541B9">
        <w:rPr>
          <w:rFonts w:eastAsia="Times New Roman" w:cstheme="minorHAnsi"/>
          <w:sz w:val="24"/>
          <w:szCs w:val="24"/>
          <w:lang w:eastAsia="ar-SA"/>
        </w:rPr>
        <w:t>§ 2 pkt</w:t>
      </w:r>
      <w:r>
        <w:rPr>
          <w:rFonts w:eastAsia="Times New Roman" w:cstheme="minorHAnsi"/>
          <w:sz w:val="24"/>
          <w:szCs w:val="24"/>
          <w:lang w:eastAsia="ar-SA"/>
        </w:rPr>
        <w:t xml:space="preserve"> d) </w:t>
      </w:r>
      <w:r w:rsidR="00093E9D">
        <w:rPr>
          <w:rFonts w:eastAsia="Times New Roman" w:cstheme="minorHAnsi"/>
          <w:sz w:val="24"/>
          <w:szCs w:val="24"/>
          <w:lang w:eastAsia="ar-SA"/>
        </w:rPr>
        <w:t>nie więcej niż</w:t>
      </w:r>
      <w:r>
        <w:rPr>
          <w:rFonts w:eastAsia="Times New Roman" w:cstheme="minorHAnsi"/>
          <w:sz w:val="24"/>
          <w:szCs w:val="24"/>
          <w:lang w:eastAsia="ar-SA"/>
        </w:rPr>
        <w:t xml:space="preserve"> 14 000 zł netto. </w:t>
      </w:r>
    </w:p>
    <w:p w14:paraId="6C2716AA" w14:textId="6740C1D1" w:rsidR="00106B79" w:rsidRPr="00EA451D" w:rsidRDefault="00106B79" w:rsidP="00111EBE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cstheme="minorHAnsi"/>
          <w:sz w:val="24"/>
          <w:szCs w:val="24"/>
        </w:rPr>
        <w:t xml:space="preserve">Realizacja płatności następuje na podstawie otrzymanej przez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cstheme="minorHAnsi"/>
          <w:sz w:val="24"/>
          <w:szCs w:val="24"/>
        </w:rPr>
        <w:t xml:space="preserve"> faktury VAT, wystawionej przez </w:t>
      </w:r>
      <w:r w:rsidR="004C7AAD" w:rsidRPr="00EA451D">
        <w:rPr>
          <w:rFonts w:cstheme="minorHAnsi"/>
          <w:sz w:val="24"/>
          <w:szCs w:val="24"/>
        </w:rPr>
        <w:t>Wykonaw</w:t>
      </w:r>
      <w:r w:rsidRPr="00EA451D">
        <w:rPr>
          <w:rFonts w:cstheme="minorHAnsi"/>
          <w:sz w:val="24"/>
          <w:szCs w:val="24"/>
        </w:rPr>
        <w:t>cę, do piątego dnia roboczego każdego miesiąca za miesiąc bieżący płatną w terminie do końca miesiąca w którym nastąpiło wystawienie faktury</w:t>
      </w:r>
      <w:r w:rsidR="004A61A4" w:rsidRPr="00EA451D">
        <w:rPr>
          <w:rFonts w:cstheme="minorHAnsi"/>
          <w:sz w:val="24"/>
          <w:szCs w:val="24"/>
        </w:rPr>
        <w:t>, pod warunkiem dostarczenia prawidłowo wystawionej faktury do szóstego dnia roboczego każdego miesiąca.</w:t>
      </w:r>
    </w:p>
    <w:p w14:paraId="329D76B0" w14:textId="346B5721" w:rsidR="00106B79" w:rsidRPr="00EA451D" w:rsidRDefault="00106B79" w:rsidP="00111EBE">
      <w:pPr>
        <w:pStyle w:val="Tekstpodstawowy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>Za datę zapłaty uznaje się dzień</w:t>
      </w:r>
      <w:r w:rsidR="004A61A4" w:rsidRPr="00EA451D">
        <w:rPr>
          <w:rFonts w:asciiTheme="minorHAnsi" w:hAnsiTheme="minorHAnsi" w:cstheme="minorHAnsi"/>
          <w:szCs w:val="24"/>
        </w:rPr>
        <w:t xml:space="preserve"> obciążenia rachunku </w:t>
      </w:r>
      <w:r w:rsidR="002B5D88" w:rsidRPr="00EA451D">
        <w:rPr>
          <w:rFonts w:asciiTheme="minorHAnsi" w:hAnsiTheme="minorHAnsi" w:cstheme="minorHAnsi"/>
          <w:szCs w:val="24"/>
          <w:lang w:eastAsia="ar-SA"/>
        </w:rPr>
        <w:t>Zamawiającego</w:t>
      </w:r>
      <w:r w:rsidR="004A61A4" w:rsidRPr="00EA451D">
        <w:rPr>
          <w:rFonts w:asciiTheme="minorHAnsi" w:hAnsiTheme="minorHAnsi" w:cstheme="minorHAnsi"/>
          <w:szCs w:val="24"/>
        </w:rPr>
        <w:t>.</w:t>
      </w:r>
    </w:p>
    <w:p w14:paraId="5DDF0C63" w14:textId="5BB2E116" w:rsidR="00106B79" w:rsidRPr="00EA451D" w:rsidRDefault="00106B79" w:rsidP="00111EBE">
      <w:pPr>
        <w:pStyle w:val="Tekstpodstawowy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 xml:space="preserve">W przypadku niezapłacenia w terminie, </w:t>
      </w:r>
      <w:r w:rsidR="004C7AAD" w:rsidRPr="00EA451D">
        <w:rPr>
          <w:rFonts w:asciiTheme="minorHAnsi" w:hAnsiTheme="minorHAnsi" w:cstheme="minorHAnsi"/>
          <w:szCs w:val="24"/>
        </w:rPr>
        <w:t>Wykonaw</w:t>
      </w:r>
      <w:r w:rsidRPr="00EA451D">
        <w:rPr>
          <w:rFonts w:asciiTheme="minorHAnsi" w:hAnsiTheme="minorHAnsi" w:cstheme="minorHAnsi"/>
          <w:szCs w:val="24"/>
        </w:rPr>
        <w:t>ca będzie uprawniony do naliczania i żądania odsetek ustawowych.</w:t>
      </w:r>
    </w:p>
    <w:p w14:paraId="50EB129F" w14:textId="1E0CE287" w:rsidR="00106B79" w:rsidRPr="00EA451D" w:rsidRDefault="00106B79" w:rsidP="00111EBE">
      <w:pPr>
        <w:pStyle w:val="Tekstpodstawowy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>W przypadku zaległo</w:t>
      </w:r>
      <w:r w:rsidR="004C7AAD" w:rsidRPr="00EA451D">
        <w:rPr>
          <w:rFonts w:asciiTheme="minorHAnsi" w:hAnsiTheme="minorHAnsi" w:cstheme="minorHAnsi"/>
          <w:szCs w:val="24"/>
        </w:rPr>
        <w:t>ści płatniczych powyżej 30 dni Wykonaw</w:t>
      </w:r>
      <w:r w:rsidRPr="00EA451D">
        <w:rPr>
          <w:rFonts w:asciiTheme="minorHAnsi" w:hAnsiTheme="minorHAnsi" w:cstheme="minorHAnsi"/>
          <w:szCs w:val="24"/>
        </w:rPr>
        <w:t xml:space="preserve">ca upoważniony będzie do powstrzymania się z dalszym świadczeniem usług na podstawie umowy, a po bezskutecznym zakreśleniu dodatkowego terminu, do odstąpienia od umowy, o czym </w:t>
      </w:r>
      <w:r w:rsidR="00CA7A85" w:rsidRPr="00EA451D">
        <w:rPr>
          <w:rFonts w:asciiTheme="minorHAnsi" w:hAnsiTheme="minorHAnsi" w:cstheme="minorHAnsi"/>
          <w:szCs w:val="24"/>
          <w:lang w:eastAsia="ar-SA"/>
        </w:rPr>
        <w:t>Zamawiający</w:t>
      </w:r>
      <w:r w:rsidRPr="00EA451D">
        <w:rPr>
          <w:rFonts w:asciiTheme="minorHAnsi" w:hAnsiTheme="minorHAnsi" w:cstheme="minorHAnsi"/>
          <w:szCs w:val="24"/>
        </w:rPr>
        <w:t xml:space="preserve"> zostanie poinformowany na piśmie.</w:t>
      </w:r>
    </w:p>
    <w:p w14:paraId="653643BD" w14:textId="6D13BD83" w:rsidR="00354336" w:rsidRPr="00EA451D" w:rsidRDefault="00354336" w:rsidP="00111EBE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Płatność </w:t>
      </w:r>
      <w:r w:rsidR="006A7281" w:rsidRPr="00EA451D">
        <w:rPr>
          <w:rFonts w:eastAsia="Times New Roman" w:cstheme="minorHAnsi"/>
          <w:sz w:val="24"/>
          <w:szCs w:val="24"/>
          <w:lang w:eastAsia="ar-SA"/>
        </w:rPr>
        <w:t xml:space="preserve">za rozwiązania </w:t>
      </w:r>
      <w:r w:rsidR="002855A7" w:rsidRPr="00EA451D">
        <w:rPr>
          <w:rFonts w:eastAsia="Times New Roman" w:cstheme="minorHAnsi"/>
          <w:sz w:val="24"/>
          <w:szCs w:val="24"/>
          <w:lang w:eastAsia="ar-SA"/>
        </w:rPr>
        <w:t xml:space="preserve">przygotowane zgodnie z </w:t>
      </w:r>
      <w:r w:rsidR="006A7281" w:rsidRPr="00EA451D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="002855A7" w:rsidRPr="00EA451D">
        <w:rPr>
          <w:rFonts w:eastAsia="Times New Roman" w:cstheme="minorHAnsi"/>
          <w:sz w:val="24"/>
          <w:szCs w:val="24"/>
          <w:lang w:eastAsia="ar-SA"/>
        </w:rPr>
        <w:t>2 ust. 1</w:t>
      </w:r>
      <w:r w:rsidR="006A7281" w:rsidRPr="00EA451D">
        <w:rPr>
          <w:rFonts w:eastAsia="Times New Roman" w:cstheme="minorHAnsi"/>
          <w:sz w:val="24"/>
          <w:szCs w:val="24"/>
          <w:lang w:eastAsia="ar-SA"/>
        </w:rPr>
        <w:t xml:space="preserve"> d) 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następuje w terminie </w:t>
      </w:r>
      <w:r w:rsidR="000B3B87" w:rsidRPr="00EA451D">
        <w:rPr>
          <w:rFonts w:eastAsia="Times New Roman" w:cstheme="minorHAnsi"/>
          <w:sz w:val="24"/>
          <w:szCs w:val="24"/>
          <w:lang w:eastAsia="ar-SA"/>
        </w:rPr>
        <w:t xml:space="preserve">21 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dni po otrzymaniu przez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faktury wystawionej przez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cę</w:t>
      </w:r>
      <w:r w:rsidR="006A7281"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6DD18BAA" w14:textId="061F9480" w:rsidR="00354336" w:rsidRPr="00EA451D" w:rsidRDefault="00354336" w:rsidP="00111EBE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Z dniem dokonania zmiany w licencji, o której mowa w § 1 pkt 2 Umowy, kwota wynagrodzenia, o którym mowa w pkt 1 </w:t>
      </w:r>
      <w:r w:rsidR="002B46F0" w:rsidRPr="00EA451D">
        <w:rPr>
          <w:rFonts w:eastAsia="Times New Roman" w:cstheme="minorHAnsi"/>
          <w:sz w:val="24"/>
          <w:szCs w:val="24"/>
          <w:lang w:eastAsia="ar-SA"/>
        </w:rPr>
        <w:t xml:space="preserve">niniejszego paragrafu 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ulega proporcjonalnemu podwyższeniu. Należność wynikająca z rozszerzenia, po jej zaakceptowaniu przez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drogą mailową, zostanie doliczona </w:t>
      </w:r>
      <w:r w:rsidR="002B46F0" w:rsidRPr="00EA451D">
        <w:rPr>
          <w:rFonts w:eastAsia="Times New Roman" w:cstheme="minorHAnsi"/>
          <w:sz w:val="24"/>
          <w:szCs w:val="24"/>
          <w:lang w:eastAsia="ar-SA"/>
        </w:rPr>
        <w:t xml:space="preserve">przez Wykonawcę </w:t>
      </w:r>
      <w:r w:rsidRPr="00EA451D">
        <w:rPr>
          <w:rFonts w:eastAsia="Times New Roman" w:cstheme="minorHAnsi"/>
          <w:sz w:val="24"/>
          <w:szCs w:val="24"/>
          <w:lang w:eastAsia="ar-SA"/>
        </w:rPr>
        <w:t>do pierwszej faktury wystawionej po dniu zmiany. Poza wskazanym przypadkiem zmiany w licencji, przewidziane w umowie miesięczne wynagrodzenie jest stałe w okresie trwania umowy.</w:t>
      </w:r>
    </w:p>
    <w:p w14:paraId="1AE7E914" w14:textId="6E0C55D5" w:rsidR="00354336" w:rsidRPr="00EA451D" w:rsidRDefault="00CA7A85" w:rsidP="00111EBE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Zamawiający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 xml:space="preserve"> upoważnia </w:t>
      </w:r>
      <w:r w:rsidR="00354336"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cę do wystawiania faktur bez podpisu Z</w:t>
      </w:r>
      <w:r w:rsidR="002B5D88" w:rsidRPr="00EA451D">
        <w:rPr>
          <w:rFonts w:eastAsia="Times New Roman" w:cstheme="minorHAnsi"/>
          <w:sz w:val="24"/>
          <w:szCs w:val="24"/>
          <w:lang w:eastAsia="ar-SA"/>
        </w:rPr>
        <w:t>amawiaj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ącego.</w:t>
      </w:r>
    </w:p>
    <w:p w14:paraId="4DE56288" w14:textId="62482737" w:rsidR="004407EB" w:rsidRPr="00EA451D" w:rsidRDefault="004407EB" w:rsidP="00111EBE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A451D">
        <w:rPr>
          <w:rFonts w:cstheme="minorHAnsi"/>
          <w:sz w:val="24"/>
          <w:szCs w:val="24"/>
        </w:rPr>
        <w:t xml:space="preserve">Koszty dotyczące delegacji, wynikające z wyjazdów służbowych poza teren </w:t>
      </w:r>
      <w:r w:rsidR="00106B79" w:rsidRPr="00EA451D">
        <w:rPr>
          <w:rFonts w:cstheme="minorHAnsi"/>
          <w:sz w:val="24"/>
          <w:szCs w:val="24"/>
        </w:rPr>
        <w:t>Krakowa</w:t>
      </w:r>
      <w:r w:rsidR="002B5D88" w:rsidRPr="00EA451D">
        <w:rPr>
          <w:rFonts w:cstheme="minorHAnsi"/>
          <w:sz w:val="24"/>
          <w:szCs w:val="24"/>
        </w:rPr>
        <w:t xml:space="preserve"> na Z</w:t>
      </w:r>
      <w:r w:rsidRPr="00EA451D">
        <w:rPr>
          <w:rFonts w:cstheme="minorHAnsi"/>
          <w:sz w:val="24"/>
          <w:szCs w:val="24"/>
        </w:rPr>
        <w:t xml:space="preserve">lecenie </w:t>
      </w:r>
      <w:r w:rsidR="002B5D88" w:rsidRPr="00EA451D">
        <w:rPr>
          <w:rFonts w:eastAsia="Times New Roman" w:cstheme="minorHAnsi"/>
          <w:sz w:val="24"/>
          <w:szCs w:val="24"/>
          <w:lang w:eastAsia="ar-SA"/>
        </w:rPr>
        <w:t>Zamawiającego</w:t>
      </w:r>
      <w:r w:rsidRPr="00EA451D">
        <w:rPr>
          <w:rFonts w:cstheme="minorHAnsi"/>
          <w:sz w:val="24"/>
          <w:szCs w:val="24"/>
        </w:rPr>
        <w:t xml:space="preserve"> będą doliczane do wynagrodzenia za wsparcie techniczne.</w:t>
      </w:r>
    </w:p>
    <w:p w14:paraId="1CBB7F96" w14:textId="77777777" w:rsidR="00354336" w:rsidRPr="00EA451D" w:rsidRDefault="00354336" w:rsidP="00111EBE">
      <w:pPr>
        <w:spacing w:after="120" w:line="240" w:lineRule="auto"/>
        <w:jc w:val="both"/>
        <w:rPr>
          <w:rFonts w:cstheme="minorHAnsi"/>
          <w:sz w:val="24"/>
          <w:szCs w:val="24"/>
          <w:lang w:eastAsia="ar-SA"/>
        </w:rPr>
      </w:pPr>
    </w:p>
    <w:p w14:paraId="601A67D2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6.</w:t>
      </w:r>
    </w:p>
    <w:p w14:paraId="5B31603E" w14:textId="7B1B8E4B" w:rsidR="001561D4" w:rsidRPr="00EA451D" w:rsidRDefault="001561D4" w:rsidP="00111EBE">
      <w:pPr>
        <w:pStyle w:val="Tekstpodstawowy"/>
        <w:numPr>
          <w:ilvl w:val="0"/>
          <w:numId w:val="6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>Strony zobowiązują się, że w trakcie realizacji umowy, jak też w okresie jednego roku od jej zakończenia, nie podejmą żadnych działań na rachunek własny ani też na rzecz innego podmiotu, zmierzając</w:t>
      </w:r>
      <w:r w:rsidR="000B43D9" w:rsidRPr="00EA451D">
        <w:rPr>
          <w:rFonts w:asciiTheme="minorHAnsi" w:hAnsiTheme="minorHAnsi" w:cstheme="minorHAnsi"/>
          <w:szCs w:val="24"/>
        </w:rPr>
        <w:t>ych do zatrudnienia, pozyskania</w:t>
      </w:r>
      <w:r w:rsidRPr="00EA451D">
        <w:rPr>
          <w:rFonts w:asciiTheme="minorHAnsi" w:hAnsiTheme="minorHAnsi" w:cstheme="minorHAnsi"/>
          <w:szCs w:val="24"/>
        </w:rPr>
        <w:t xml:space="preserve"> lub przejęcia od drugiej strony jakiejkolwiek osoby, która w czasie realizacji umowy jest pracownikiem drugiej strony</w:t>
      </w:r>
      <w:r w:rsidR="009655C1" w:rsidRPr="00EA451D">
        <w:rPr>
          <w:rFonts w:asciiTheme="minorHAnsi" w:hAnsiTheme="minorHAnsi" w:cstheme="minorHAnsi"/>
          <w:szCs w:val="24"/>
        </w:rPr>
        <w:t>.</w:t>
      </w:r>
      <w:r w:rsidRPr="00EA451D">
        <w:rPr>
          <w:rFonts w:asciiTheme="minorHAnsi" w:hAnsiTheme="minorHAnsi" w:cstheme="minorHAnsi"/>
          <w:szCs w:val="24"/>
        </w:rPr>
        <w:t xml:space="preserve"> Strona, która utraciła pracownika w następstwie niedopełnienia powyższego obowiązku przez drugą stronę, ma prawo żądać zapłaty od drugiej strony kary umownej w wysokości 100.000 PLN (sto tysięcy złotych) za każdy przypadek, niezależnie od prawa do żądania stosownego odszkodowania.</w:t>
      </w:r>
    </w:p>
    <w:p w14:paraId="10461E71" w14:textId="2A3F5124" w:rsidR="001561D4" w:rsidRPr="00EA451D" w:rsidRDefault="001561D4" w:rsidP="00111EBE">
      <w:pPr>
        <w:pStyle w:val="Tekstpodstawowy"/>
        <w:numPr>
          <w:ilvl w:val="0"/>
          <w:numId w:val="6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A451D">
        <w:rPr>
          <w:rFonts w:asciiTheme="minorHAnsi" w:hAnsiTheme="minorHAnsi" w:cstheme="minorHAnsi"/>
          <w:szCs w:val="24"/>
        </w:rPr>
        <w:t>Strona, która utraciła pracownika w następstwie niedopełnienia obowiązku określonego w ust.</w:t>
      </w:r>
      <w:r w:rsidR="00111EBE" w:rsidRPr="00EA451D">
        <w:rPr>
          <w:rFonts w:asciiTheme="minorHAnsi" w:hAnsiTheme="minorHAnsi" w:cstheme="minorHAnsi"/>
          <w:szCs w:val="24"/>
        </w:rPr>
        <w:t xml:space="preserve"> 1</w:t>
      </w:r>
      <w:r w:rsidRPr="00EA451D">
        <w:rPr>
          <w:rFonts w:asciiTheme="minorHAnsi" w:hAnsiTheme="minorHAnsi" w:cstheme="minorHAnsi"/>
          <w:szCs w:val="24"/>
        </w:rPr>
        <w:t xml:space="preserve"> przez drugą stronę, ma prawo żądać odszkodowania na warunkach ogólnych.</w:t>
      </w:r>
    </w:p>
    <w:p w14:paraId="6D0A8873" w14:textId="60C9FD5D" w:rsidR="001561D4" w:rsidRPr="00EA451D" w:rsidRDefault="001561D4" w:rsidP="00111EBE">
      <w:pPr>
        <w:widowControl w:val="0"/>
        <w:numPr>
          <w:ilvl w:val="0"/>
          <w:numId w:val="6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cstheme="minorHAnsi"/>
          <w:sz w:val="24"/>
          <w:szCs w:val="24"/>
        </w:rPr>
        <w:t xml:space="preserve">Strony ponoszą odpowiedzialność wyłącznie w zakresie rzeczywistej szkody, do wysokości </w:t>
      </w:r>
      <w:r w:rsidR="002F7679" w:rsidRPr="00EA451D">
        <w:rPr>
          <w:rFonts w:cstheme="minorHAnsi"/>
          <w:sz w:val="24"/>
          <w:szCs w:val="24"/>
        </w:rPr>
        <w:t xml:space="preserve">sześciomiesięcznej </w:t>
      </w:r>
      <w:r w:rsidRPr="00EA451D">
        <w:rPr>
          <w:rFonts w:cstheme="minorHAnsi"/>
          <w:sz w:val="24"/>
          <w:szCs w:val="24"/>
        </w:rPr>
        <w:t>wartości wynagrodzenia</w:t>
      </w:r>
      <w:r w:rsidR="002F7679" w:rsidRPr="00EA451D">
        <w:rPr>
          <w:rFonts w:cstheme="minorHAnsi"/>
          <w:sz w:val="24"/>
          <w:szCs w:val="24"/>
        </w:rPr>
        <w:t xml:space="preserve"> Wykonawcy brutto</w:t>
      </w:r>
      <w:r w:rsidRPr="00EA451D">
        <w:rPr>
          <w:rFonts w:cstheme="minorHAnsi"/>
          <w:sz w:val="24"/>
          <w:szCs w:val="24"/>
        </w:rPr>
        <w:t>.</w:t>
      </w:r>
    </w:p>
    <w:p w14:paraId="49458AED" w14:textId="77777777" w:rsidR="00111EBE" w:rsidRPr="00EA451D" w:rsidRDefault="00111EBE" w:rsidP="00111EBE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A189D28" w14:textId="7D51E184" w:rsidR="00111EBE" w:rsidRPr="00EA451D" w:rsidRDefault="00111EBE" w:rsidP="00111EBE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cstheme="minorHAnsi"/>
          <w:sz w:val="24"/>
          <w:szCs w:val="24"/>
        </w:rPr>
        <w:t>§ 7</w:t>
      </w:r>
    </w:p>
    <w:p w14:paraId="482194D8" w14:textId="51233205" w:rsidR="00354336" w:rsidRPr="00EA451D" w:rsidRDefault="00111EBE" w:rsidP="00111EBE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Strony mogą rozwiązać Umowę w trybie natychmiastowym bez prawa dochodzenia roszczeń finansowych na podstawie obowiązujących przepisów prawa w przypadkach:</w:t>
      </w:r>
    </w:p>
    <w:p w14:paraId="4B58000E" w14:textId="17AF2A2F" w:rsidR="00354336" w:rsidRPr="00EA451D" w:rsidRDefault="00354336" w:rsidP="00111EBE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gdy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="00111EBE" w:rsidRPr="00EA451D">
        <w:rPr>
          <w:rFonts w:eastAsia="Times New Roman" w:cstheme="minorHAnsi"/>
          <w:sz w:val="24"/>
          <w:szCs w:val="24"/>
          <w:lang w:eastAsia="ar-SA"/>
        </w:rPr>
        <w:t>ca wykonuje Zlecenie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314E2" w:rsidRPr="00EA451D">
        <w:rPr>
          <w:rFonts w:eastAsia="Times New Roman" w:cstheme="minorHAnsi"/>
          <w:sz w:val="24"/>
          <w:szCs w:val="24"/>
          <w:lang w:eastAsia="ar-SA"/>
        </w:rPr>
        <w:t>nie</w:t>
      </w:r>
      <w:r w:rsidR="00851EBF" w:rsidRPr="00EA451D">
        <w:rPr>
          <w:rFonts w:eastAsia="Times New Roman" w:cstheme="minorHAnsi"/>
          <w:sz w:val="24"/>
          <w:szCs w:val="24"/>
          <w:lang w:eastAsia="ar-SA"/>
        </w:rPr>
        <w:t xml:space="preserve">zgodnie z Umową i nie usunął niezgodności pomimo uprzedniego pisemnego wezwania z wyznaczeniem dodatkowego terminu </w:t>
      </w:r>
      <w:r w:rsidR="007314E2" w:rsidRPr="00EA451D">
        <w:rPr>
          <w:rFonts w:eastAsia="Times New Roman" w:cstheme="minorHAnsi"/>
          <w:sz w:val="24"/>
          <w:szCs w:val="24"/>
          <w:lang w:eastAsia="ar-SA"/>
        </w:rPr>
        <w:t>21</w:t>
      </w:r>
      <w:r w:rsidR="00851EBF" w:rsidRPr="00EA451D">
        <w:rPr>
          <w:rFonts w:eastAsia="Times New Roman" w:cstheme="minorHAnsi"/>
          <w:sz w:val="24"/>
          <w:szCs w:val="24"/>
          <w:lang w:eastAsia="ar-SA"/>
        </w:rPr>
        <w:t xml:space="preserve"> dni</w:t>
      </w:r>
      <w:r w:rsidRPr="00EA451D">
        <w:rPr>
          <w:rFonts w:eastAsia="Times New Roman" w:cstheme="minorHAnsi"/>
          <w:sz w:val="24"/>
          <w:szCs w:val="24"/>
          <w:lang w:eastAsia="ar-SA"/>
        </w:rPr>
        <w:t>;</w:t>
      </w:r>
    </w:p>
    <w:p w14:paraId="46E1A86F" w14:textId="3F193884" w:rsidR="00354336" w:rsidRPr="00EA451D" w:rsidRDefault="00354336" w:rsidP="00111EBE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gdy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ca w stosunku do uzgodnionych terminów opóźnia się</w:t>
      </w:r>
      <w:r w:rsidR="00851EBF" w:rsidRPr="00EA451D">
        <w:rPr>
          <w:rFonts w:eastAsia="Times New Roman" w:cstheme="minorHAnsi"/>
          <w:sz w:val="24"/>
          <w:szCs w:val="24"/>
          <w:lang w:eastAsia="ar-SA"/>
        </w:rPr>
        <w:t>, z własnej wyłącznej winy,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z wykonaniem zamówionych 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dodatkowych rozwiązań informatycznych i programistycznych tak dalece</w:t>
      </w:r>
      <w:r w:rsidR="00851EBF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(nie krócej niż </w:t>
      </w:r>
      <w:r w:rsidR="00A17715" w:rsidRPr="00EA451D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="001564FC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dni)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że grozi to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destabilizacją bieżącej pracy w zakresie </w:t>
      </w:r>
      <w:r w:rsidR="00B054BC" w:rsidRPr="00EA45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kluczowych </w:t>
      </w: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czynności wykonywanych przy pomocy Programów</w:t>
      </w:r>
      <w:r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5A078B48" w14:textId="77777777" w:rsidR="00354336" w:rsidRPr="00EA451D" w:rsidRDefault="00354336" w:rsidP="00111EBE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podjęcia uchwały o likwidacji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cy;</w:t>
      </w:r>
    </w:p>
    <w:p w14:paraId="6E7724A4" w14:textId="77777777" w:rsidR="00354336" w:rsidRPr="00EA451D" w:rsidRDefault="00354336" w:rsidP="00111EBE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wydania postanowienia o postawieniu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cy w stan upadłości gospodarczej;</w:t>
      </w:r>
    </w:p>
    <w:p w14:paraId="6BC59F76" w14:textId="77777777" w:rsidR="00354336" w:rsidRPr="00EA451D" w:rsidRDefault="00354336" w:rsidP="00111EBE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wykreślenia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cy z KRS.</w:t>
      </w:r>
    </w:p>
    <w:p w14:paraId="178363B0" w14:textId="7CAB4E45" w:rsidR="00354336" w:rsidRPr="00EA451D" w:rsidRDefault="00111EBE" w:rsidP="00111EBE">
      <w:pPr>
        <w:tabs>
          <w:tab w:val="left" w:pos="284"/>
          <w:tab w:val="left" w:pos="426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2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. Przyczyny wskazane w pkt 2 lit a -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e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 xml:space="preserve"> traktowane są jako przyczyny leżące po stronie </w:t>
      </w:r>
      <w:r w:rsidR="00354336"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cy z jego winy.</w:t>
      </w:r>
    </w:p>
    <w:p w14:paraId="2694071E" w14:textId="765B6431" w:rsidR="00354336" w:rsidRPr="00EA451D" w:rsidRDefault="00111EBE" w:rsidP="00111EBE">
      <w:p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3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354336"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cy przysługuje prawo odstąpienia od Umowy na zasadach określonych w Kodeksie Cywilnym.</w:t>
      </w:r>
    </w:p>
    <w:p w14:paraId="17E1DBDF" w14:textId="77777777" w:rsidR="00354336" w:rsidRPr="00EA451D" w:rsidRDefault="00354336" w:rsidP="00111EBE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EBCC8E9" w14:textId="7941923E" w:rsidR="00354336" w:rsidRPr="00EA451D" w:rsidRDefault="00111EBE" w:rsidP="00111EBE">
      <w:pPr>
        <w:tabs>
          <w:tab w:val="left" w:pos="353"/>
        </w:tabs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8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3B7476C0" w14:textId="43B76623" w:rsidR="00354336" w:rsidRPr="00EA451D" w:rsidRDefault="001C2241" w:rsidP="00111EBE">
      <w:pPr>
        <w:widowControl w:val="0"/>
        <w:numPr>
          <w:ilvl w:val="0"/>
          <w:numId w:val="8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82576B">
        <w:rPr>
          <w:rFonts w:eastAsia="Times New Roman" w:cstheme="minorHAnsi"/>
          <w:color w:val="000000"/>
          <w:sz w:val="24"/>
          <w:szCs w:val="24"/>
          <w:lang w:eastAsia="pl-PL"/>
        </w:rPr>
        <w:t>jącemu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 xml:space="preserve"> przysługuje bezwarunkowa kara umowna w przypadkach i kwotach:</w:t>
      </w:r>
    </w:p>
    <w:p w14:paraId="7DFC70FF" w14:textId="5D6E6F16" w:rsidR="00354336" w:rsidRPr="00EA451D" w:rsidRDefault="00354336" w:rsidP="00111EB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za rozwiązanie U</w:t>
      </w:r>
      <w:r w:rsidR="00111EBE" w:rsidRPr="00EA451D">
        <w:rPr>
          <w:rFonts w:eastAsia="Times New Roman" w:cstheme="minorHAnsi"/>
          <w:sz w:val="24"/>
          <w:szCs w:val="24"/>
          <w:lang w:eastAsia="ar-SA"/>
        </w:rPr>
        <w:t>mowy z przyczyn wskazanych w § 7</w:t>
      </w:r>
      <w:r w:rsidR="00567079" w:rsidRPr="00EA451D">
        <w:rPr>
          <w:rFonts w:eastAsia="Times New Roman" w:cstheme="minorHAnsi"/>
          <w:sz w:val="24"/>
          <w:szCs w:val="24"/>
          <w:lang w:eastAsia="ar-SA"/>
        </w:rPr>
        <w:t xml:space="preserve"> pkt 1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- </w:t>
      </w:r>
      <w:r w:rsidR="001564FC" w:rsidRPr="00EA451D">
        <w:rPr>
          <w:rFonts w:eastAsia="Times New Roman" w:cstheme="minorHAnsi"/>
          <w:sz w:val="24"/>
          <w:szCs w:val="24"/>
          <w:lang w:eastAsia="ar-SA"/>
        </w:rPr>
        <w:t>1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0% wynagrodzenia rocznego brutto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Wykonawc</w:t>
      </w:r>
      <w:r w:rsidRPr="00EA451D">
        <w:rPr>
          <w:rFonts w:eastAsia="Times New Roman" w:cstheme="minorHAnsi"/>
          <w:sz w:val="24"/>
          <w:szCs w:val="24"/>
          <w:lang w:eastAsia="ar-SA"/>
        </w:rPr>
        <w:t>y;</w:t>
      </w:r>
    </w:p>
    <w:p w14:paraId="5887F141" w14:textId="38238F6E" w:rsidR="00354336" w:rsidRPr="00EA451D" w:rsidRDefault="00567079" w:rsidP="00567079">
      <w:pPr>
        <w:widowControl w:val="0"/>
        <w:tabs>
          <w:tab w:val="left" w:pos="0"/>
          <w:tab w:val="left" w:pos="284"/>
          <w:tab w:val="left" w:pos="567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b. 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 xml:space="preserve">za naruszenie postanowień o poufności określonych w § 3 karę 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w wysokości 1000 zł za każde naruszenie</w:t>
      </w:r>
      <w:r w:rsidR="001564FC" w:rsidRPr="00EA451D">
        <w:rPr>
          <w:rFonts w:eastAsia="Times New Roman" w:cstheme="minorHAnsi"/>
          <w:sz w:val="24"/>
          <w:szCs w:val="24"/>
          <w:lang w:eastAsia="ar-SA"/>
        </w:rPr>
        <w:t>, nie więcej niż do wysokości dwukrotności miesięcznego wynagrodzenia Wykonawcy brutto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723F25F3" w14:textId="375BD519" w:rsidR="00354336" w:rsidRPr="00EA451D" w:rsidRDefault="00CA7A85" w:rsidP="00111EBE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lastRenderedPageBreak/>
        <w:t>Zamawiający</w:t>
      </w:r>
      <w:r w:rsidR="001564FC" w:rsidRPr="00EA451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ma prawo dochodzić odszkodowania uzupełniającego przewyższającego wartość naliczonej kary umownej</w:t>
      </w:r>
      <w:r w:rsidR="001564FC" w:rsidRPr="00EA451D">
        <w:rPr>
          <w:rFonts w:eastAsia="Times New Roman" w:cstheme="minorHAnsi"/>
          <w:sz w:val="24"/>
          <w:szCs w:val="24"/>
          <w:lang w:eastAsia="ar-SA"/>
        </w:rPr>
        <w:t xml:space="preserve">, do wysokości </w:t>
      </w:r>
      <w:r w:rsidR="000A03B2" w:rsidRPr="00EA451D">
        <w:rPr>
          <w:rFonts w:eastAsia="Times New Roman" w:cstheme="minorHAnsi"/>
          <w:sz w:val="24"/>
          <w:szCs w:val="24"/>
          <w:lang w:eastAsia="ar-SA"/>
        </w:rPr>
        <w:t xml:space="preserve">wynagrodzenia rocznego brutto </w:t>
      </w:r>
      <w:r w:rsidR="000A03B2" w:rsidRPr="00EA451D">
        <w:rPr>
          <w:rFonts w:eastAsia="Times New Roman" w:cstheme="minorHAnsi"/>
          <w:sz w:val="24"/>
          <w:szCs w:val="24"/>
          <w:lang w:eastAsia="pl-PL"/>
        </w:rPr>
        <w:t>Wykonawc</w:t>
      </w:r>
      <w:r w:rsidR="000A03B2" w:rsidRPr="00EA451D">
        <w:rPr>
          <w:rFonts w:eastAsia="Times New Roman" w:cstheme="minorHAnsi"/>
          <w:sz w:val="24"/>
          <w:szCs w:val="24"/>
          <w:lang w:eastAsia="ar-SA"/>
        </w:rPr>
        <w:t>y</w:t>
      </w:r>
      <w:r w:rsidR="00354336"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7B9FC539" w14:textId="746F91C8" w:rsidR="00354336" w:rsidRPr="00EA451D" w:rsidRDefault="00354336" w:rsidP="00111EBE">
      <w:pPr>
        <w:widowControl w:val="0"/>
        <w:numPr>
          <w:ilvl w:val="0"/>
          <w:numId w:val="8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Kara umowna jest wymagalna po zaistnieniu zdarzeń wskazanych w pkt 1 lit</w:t>
      </w:r>
      <w:r w:rsidR="00567079" w:rsidRPr="00EA451D">
        <w:rPr>
          <w:rFonts w:eastAsia="Times New Roman" w:cstheme="minorHAnsi"/>
          <w:sz w:val="24"/>
          <w:szCs w:val="24"/>
          <w:lang w:eastAsia="ar-SA"/>
        </w:rPr>
        <w:t>.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 a-b, bez konieczności dokonywania dodatkowego wezwania do zapłaty. </w:t>
      </w:r>
    </w:p>
    <w:p w14:paraId="3B5E15EA" w14:textId="77777777" w:rsidR="00354336" w:rsidRPr="00EA451D" w:rsidRDefault="00354336" w:rsidP="00111EB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37B95BD" w14:textId="77777777" w:rsidR="00354336" w:rsidRPr="00EA451D" w:rsidRDefault="00354336" w:rsidP="00111EBE">
      <w:pPr>
        <w:spacing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§ 8.</w:t>
      </w:r>
    </w:p>
    <w:p w14:paraId="572C446F" w14:textId="77777777" w:rsidR="00354336" w:rsidRPr="00EA451D" w:rsidRDefault="00354336" w:rsidP="00111EBE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Umowa obowiązuje od dnia podpisania.</w:t>
      </w:r>
    </w:p>
    <w:p w14:paraId="584A28D2" w14:textId="77777777" w:rsidR="00354336" w:rsidRPr="00EA451D" w:rsidRDefault="00354336" w:rsidP="00111EBE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Wszelkie zmiany i uzupełnienia niniejszej umowy wymagają formy pisemnej pod rygorem nieważności.</w:t>
      </w:r>
    </w:p>
    <w:p w14:paraId="300CD99B" w14:textId="7043737B" w:rsidR="00354336" w:rsidRPr="00EA451D" w:rsidRDefault="00354336" w:rsidP="00111EBE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Wszelkie spory mogące wyniknąć z tytułu niniejszej umowy będą rozstrzygane przez Sąd I lub II instancji  właściwy dla siedziby </w:t>
      </w:r>
      <w:r w:rsidR="00DC6D5E" w:rsidRPr="00EA451D">
        <w:rPr>
          <w:rFonts w:eastAsia="Times New Roman" w:cstheme="minorHAnsi"/>
          <w:sz w:val="24"/>
          <w:szCs w:val="24"/>
          <w:lang w:eastAsia="ar-SA"/>
        </w:rPr>
        <w:t>powoda</w:t>
      </w:r>
      <w:r w:rsidR="00A35FA6" w:rsidRPr="00EA451D">
        <w:rPr>
          <w:rFonts w:eastAsia="Times New Roman" w:cstheme="minorHAnsi"/>
          <w:sz w:val="24"/>
          <w:szCs w:val="24"/>
          <w:lang w:eastAsia="ar-SA"/>
        </w:rPr>
        <w:t xml:space="preserve"> z dnia zawarcia niniejszej umowy.</w:t>
      </w:r>
    </w:p>
    <w:p w14:paraId="7804D690" w14:textId="38F1DA98" w:rsidR="00354336" w:rsidRPr="00EA451D" w:rsidRDefault="00354336" w:rsidP="00111EBE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Umowa zostaje sporządzona w 3 jednobrzmiących egzemplarzach - jeden dla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cy a dwa dla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>.</w:t>
      </w:r>
    </w:p>
    <w:p w14:paraId="6CA8488C" w14:textId="77777777" w:rsidR="00354336" w:rsidRPr="00EA451D" w:rsidRDefault="00354336" w:rsidP="00111EBE">
      <w:pPr>
        <w:widowControl w:val="0"/>
        <w:numPr>
          <w:ilvl w:val="0"/>
          <w:numId w:val="4"/>
        </w:numPr>
        <w:tabs>
          <w:tab w:val="left" w:pos="11337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Strony wskazują osoby kontaktowe:</w:t>
      </w:r>
    </w:p>
    <w:p w14:paraId="0EF414FA" w14:textId="28A3304F" w:rsidR="00354336" w:rsidRPr="00EA451D" w:rsidRDefault="00354336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dla 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1C2241">
        <w:rPr>
          <w:rFonts w:eastAsia="Times New Roman" w:cstheme="minorHAnsi"/>
          <w:color w:val="000000"/>
          <w:sz w:val="24"/>
          <w:szCs w:val="24"/>
          <w:lang w:eastAsia="pl-PL"/>
        </w:rPr>
        <w:t>amawia</w:t>
      </w:r>
      <w:r w:rsidR="001C2241" w:rsidRPr="00EA451D">
        <w:rPr>
          <w:rFonts w:eastAsia="Times New Roman" w:cstheme="minorHAnsi"/>
          <w:color w:val="000000"/>
          <w:sz w:val="24"/>
          <w:szCs w:val="24"/>
          <w:lang w:eastAsia="pl-PL"/>
        </w:rPr>
        <w:t>jącego</w:t>
      </w:r>
      <w:r w:rsidRPr="00EA451D">
        <w:rPr>
          <w:rFonts w:eastAsia="Times New Roman" w:cstheme="minorHAnsi"/>
          <w:sz w:val="24"/>
          <w:szCs w:val="24"/>
          <w:lang w:eastAsia="ar-SA"/>
        </w:rPr>
        <w:t>: …………………………………………………………………</w:t>
      </w:r>
    </w:p>
    <w:p w14:paraId="44D586DF" w14:textId="77777777" w:rsidR="00354336" w:rsidRPr="00EA451D" w:rsidRDefault="00354336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adres e-mail: </w:t>
      </w:r>
      <w:hyperlink r:id="rId9" w:history="1"/>
      <w:r w:rsidRPr="00EA451D">
        <w:rPr>
          <w:rFonts w:eastAsia="Times New Roman" w:cstheme="minorHAnsi"/>
          <w:sz w:val="24"/>
          <w:szCs w:val="24"/>
          <w:lang w:eastAsia="ar-SA"/>
        </w:rPr>
        <w:t>……………………………………………….</w:t>
      </w:r>
    </w:p>
    <w:p w14:paraId="4BE4A8FD" w14:textId="08DB9DFF" w:rsidR="004A61A4" w:rsidRPr="00EA451D" w:rsidRDefault="00DE396C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a</w:t>
      </w:r>
      <w:r w:rsidR="004A61A4" w:rsidRPr="00EA451D">
        <w:rPr>
          <w:rFonts w:eastAsia="Times New Roman" w:cstheme="minorHAnsi"/>
          <w:sz w:val="24"/>
          <w:szCs w:val="24"/>
          <w:lang w:eastAsia="ar-SA"/>
        </w:rPr>
        <w:t xml:space="preserve">dres e-mail do dostarczania faktur: </w:t>
      </w:r>
      <w:r w:rsidR="003939D0" w:rsidRPr="00EA451D">
        <w:rPr>
          <w:rFonts w:eastAsia="Times New Roman" w:cstheme="minorHAnsi"/>
          <w:sz w:val="24"/>
          <w:szCs w:val="24"/>
          <w:lang w:eastAsia="ar-SA"/>
        </w:rPr>
        <w:t>…......................................</w:t>
      </w:r>
    </w:p>
    <w:p w14:paraId="4EA400DD" w14:textId="77777777" w:rsidR="00354336" w:rsidRPr="00EA451D" w:rsidRDefault="00354336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tel. 12 422-70-44 wew. ……. (adres do doręczeń jak na wstępie)</w:t>
      </w:r>
    </w:p>
    <w:p w14:paraId="04C1EEB0" w14:textId="77777777" w:rsidR="00354336" w:rsidRPr="00EA451D" w:rsidRDefault="00354336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 xml:space="preserve">dla </w:t>
      </w: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cy: ……………………………………………………….</w:t>
      </w:r>
    </w:p>
    <w:p w14:paraId="1EEE8598" w14:textId="77777777" w:rsidR="00354336" w:rsidRPr="00EA451D" w:rsidRDefault="00354336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adres e-mail: …………………………………………………..</w:t>
      </w:r>
    </w:p>
    <w:p w14:paraId="3F87DFC7" w14:textId="77777777" w:rsidR="00354336" w:rsidRPr="00EA451D" w:rsidRDefault="00354336" w:rsidP="00111EBE">
      <w:pPr>
        <w:tabs>
          <w:tab w:val="left" w:pos="11337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tel. ……………………………………………….. (adres do doręczeń jak na wstępie).</w:t>
      </w:r>
    </w:p>
    <w:p w14:paraId="57B44BB8" w14:textId="324F5A08" w:rsidR="00354336" w:rsidRPr="00EA451D" w:rsidRDefault="00354336" w:rsidP="00111EBE">
      <w:pPr>
        <w:widowControl w:val="0"/>
        <w:numPr>
          <w:ilvl w:val="0"/>
          <w:numId w:val="4"/>
        </w:numPr>
        <w:tabs>
          <w:tab w:val="left" w:pos="283"/>
          <w:tab w:val="left" w:pos="11337"/>
        </w:tabs>
        <w:suppressAutoHyphens/>
        <w:spacing w:after="12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ar-SA"/>
        </w:rPr>
        <w:t>Strony zobowiązane są aktualizować dane teleadresowe osób kontaktowych. W przypadku nie przekazania zmian w tych danych uznaje się, że informacja przesłana na dotychczasowe dane jest skutecznie doręczona.</w:t>
      </w:r>
    </w:p>
    <w:p w14:paraId="3AC9B606" w14:textId="77777777" w:rsidR="00354336" w:rsidRPr="00EA451D" w:rsidRDefault="00354336" w:rsidP="00111EBE">
      <w:pPr>
        <w:tabs>
          <w:tab w:val="left" w:pos="93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758D866" w14:textId="48D2AC61" w:rsidR="00354336" w:rsidRPr="00EA451D" w:rsidRDefault="00354336" w:rsidP="00111EBE">
      <w:pPr>
        <w:tabs>
          <w:tab w:val="left" w:pos="93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A451D">
        <w:rPr>
          <w:rFonts w:eastAsia="Times New Roman" w:cstheme="minorHAnsi"/>
          <w:sz w:val="24"/>
          <w:szCs w:val="24"/>
          <w:lang w:eastAsia="pl-PL"/>
        </w:rPr>
        <w:t>Wykonaw</w:t>
      </w:r>
      <w:r w:rsidRPr="00EA451D">
        <w:rPr>
          <w:rFonts w:eastAsia="Times New Roman" w:cstheme="minorHAnsi"/>
          <w:sz w:val="24"/>
          <w:szCs w:val="24"/>
          <w:lang w:eastAsia="ar-SA"/>
        </w:rPr>
        <w:t>ca                                                                  Za</w:t>
      </w:r>
      <w:r w:rsidR="00351ED0" w:rsidRPr="00EA451D">
        <w:rPr>
          <w:rFonts w:eastAsia="Times New Roman" w:cstheme="minorHAnsi"/>
          <w:sz w:val="24"/>
          <w:szCs w:val="24"/>
          <w:lang w:eastAsia="ar-SA"/>
        </w:rPr>
        <w:t>lec</w:t>
      </w:r>
      <w:r w:rsidRPr="00EA451D">
        <w:rPr>
          <w:rFonts w:eastAsia="Times New Roman" w:cstheme="minorHAnsi"/>
          <w:sz w:val="24"/>
          <w:szCs w:val="24"/>
          <w:lang w:eastAsia="ar-SA"/>
        </w:rPr>
        <w:t xml:space="preserve">ający </w:t>
      </w:r>
    </w:p>
    <w:p w14:paraId="5672A130" w14:textId="77777777" w:rsidR="00DB630D" w:rsidRPr="00EA451D" w:rsidRDefault="00DB630D" w:rsidP="00111EB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DB630D" w:rsidRPr="00EA451D" w:rsidSect="00DB63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4355" w14:textId="77777777" w:rsidR="000C5474" w:rsidRDefault="000C5474">
      <w:pPr>
        <w:spacing w:after="0" w:line="240" w:lineRule="auto"/>
      </w:pPr>
      <w:r>
        <w:separator/>
      </w:r>
    </w:p>
  </w:endnote>
  <w:endnote w:type="continuationSeparator" w:id="0">
    <w:p w14:paraId="042B68D4" w14:textId="77777777" w:rsidR="000C5474" w:rsidRDefault="000C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36036"/>
      <w:docPartObj>
        <w:docPartGallery w:val="Page Numbers (Bottom of Page)"/>
        <w:docPartUnique/>
      </w:docPartObj>
    </w:sdtPr>
    <w:sdtEndPr/>
    <w:sdtContent>
      <w:p w14:paraId="685F0BF9" w14:textId="7EC08973" w:rsidR="00DB630D" w:rsidRDefault="00DB63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93">
          <w:rPr>
            <w:noProof/>
          </w:rPr>
          <w:t>1</w:t>
        </w:r>
        <w:r>
          <w:fldChar w:fldCharType="end"/>
        </w:r>
      </w:p>
    </w:sdtContent>
  </w:sdt>
  <w:p w14:paraId="215B4A7E" w14:textId="77777777" w:rsidR="00DB630D" w:rsidRDefault="00DB6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CDE7" w14:textId="77777777" w:rsidR="000C5474" w:rsidRDefault="000C5474">
      <w:pPr>
        <w:spacing w:after="0" w:line="240" w:lineRule="auto"/>
      </w:pPr>
      <w:r>
        <w:separator/>
      </w:r>
    </w:p>
  </w:footnote>
  <w:footnote w:type="continuationSeparator" w:id="0">
    <w:p w14:paraId="16B30EDD" w14:textId="77777777" w:rsidR="000C5474" w:rsidRDefault="000C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8026CE3"/>
    <w:multiLevelType w:val="hybridMultilevel"/>
    <w:tmpl w:val="AA749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C29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587503"/>
    <w:multiLevelType w:val="hybridMultilevel"/>
    <w:tmpl w:val="F52E73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87264"/>
    <w:multiLevelType w:val="hybridMultilevel"/>
    <w:tmpl w:val="F6863B08"/>
    <w:lvl w:ilvl="0" w:tplc="FFE0F0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053B37"/>
    <w:multiLevelType w:val="hybridMultilevel"/>
    <w:tmpl w:val="F808E448"/>
    <w:lvl w:ilvl="0" w:tplc="04150017">
      <w:start w:val="1"/>
      <w:numFmt w:val="lowerLetter"/>
      <w:lvlText w:val="%1)"/>
      <w:lvlJc w:val="left"/>
      <w:pPr>
        <w:ind w:left="1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">
    <w:nsid w:val="34AF6310"/>
    <w:multiLevelType w:val="hybridMultilevel"/>
    <w:tmpl w:val="3AC88A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7E1BDB"/>
    <w:multiLevelType w:val="hybridMultilevel"/>
    <w:tmpl w:val="FDD45180"/>
    <w:lvl w:ilvl="0" w:tplc="0882D05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23B9C"/>
    <w:multiLevelType w:val="multilevel"/>
    <w:tmpl w:val="073A9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D14B1B"/>
    <w:multiLevelType w:val="hybridMultilevel"/>
    <w:tmpl w:val="55DE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208A6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34F1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22F1"/>
    <w:multiLevelType w:val="singleLevel"/>
    <w:tmpl w:val="F7FE8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F8A24F0"/>
    <w:multiLevelType w:val="hybridMultilevel"/>
    <w:tmpl w:val="727C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5"/>
    <w:rsid w:val="00007910"/>
    <w:rsid w:val="000226A3"/>
    <w:rsid w:val="00061981"/>
    <w:rsid w:val="00072A7A"/>
    <w:rsid w:val="00093E9D"/>
    <w:rsid w:val="00094DCB"/>
    <w:rsid w:val="000A03B2"/>
    <w:rsid w:val="000A73D9"/>
    <w:rsid w:val="000B3B87"/>
    <w:rsid w:val="000B43D9"/>
    <w:rsid w:val="000C4522"/>
    <w:rsid w:val="000C5474"/>
    <w:rsid w:val="000C5A2A"/>
    <w:rsid w:val="0010618E"/>
    <w:rsid w:val="00106B79"/>
    <w:rsid w:val="00111EBE"/>
    <w:rsid w:val="00115EA3"/>
    <w:rsid w:val="00140B95"/>
    <w:rsid w:val="001561D4"/>
    <w:rsid w:val="001564FC"/>
    <w:rsid w:val="00185B8D"/>
    <w:rsid w:val="001C2241"/>
    <w:rsid w:val="001C56CB"/>
    <w:rsid w:val="001F3B62"/>
    <w:rsid w:val="00255DC8"/>
    <w:rsid w:val="00274039"/>
    <w:rsid w:val="00275AFF"/>
    <w:rsid w:val="002855A7"/>
    <w:rsid w:val="002B46F0"/>
    <w:rsid w:val="002B5D88"/>
    <w:rsid w:val="002F60CF"/>
    <w:rsid w:val="002F7679"/>
    <w:rsid w:val="00351ED0"/>
    <w:rsid w:val="00354336"/>
    <w:rsid w:val="003939D0"/>
    <w:rsid w:val="003A4184"/>
    <w:rsid w:val="003B44A2"/>
    <w:rsid w:val="003C1855"/>
    <w:rsid w:val="003F6DF0"/>
    <w:rsid w:val="00430775"/>
    <w:rsid w:val="00430ED3"/>
    <w:rsid w:val="004407EB"/>
    <w:rsid w:val="00451863"/>
    <w:rsid w:val="004629F4"/>
    <w:rsid w:val="0047169F"/>
    <w:rsid w:val="00474881"/>
    <w:rsid w:val="0049536B"/>
    <w:rsid w:val="004A5B54"/>
    <w:rsid w:val="004A61A4"/>
    <w:rsid w:val="004B5DC0"/>
    <w:rsid w:val="004C7AAD"/>
    <w:rsid w:val="0050153D"/>
    <w:rsid w:val="00505CAA"/>
    <w:rsid w:val="00521315"/>
    <w:rsid w:val="00562288"/>
    <w:rsid w:val="00567079"/>
    <w:rsid w:val="005C04C8"/>
    <w:rsid w:val="005D069C"/>
    <w:rsid w:val="005D738F"/>
    <w:rsid w:val="005F4229"/>
    <w:rsid w:val="00617717"/>
    <w:rsid w:val="00631740"/>
    <w:rsid w:val="00641031"/>
    <w:rsid w:val="00654FBF"/>
    <w:rsid w:val="00683F78"/>
    <w:rsid w:val="006A7281"/>
    <w:rsid w:val="006E5223"/>
    <w:rsid w:val="006F0A77"/>
    <w:rsid w:val="0070000A"/>
    <w:rsid w:val="007314E2"/>
    <w:rsid w:val="007B6530"/>
    <w:rsid w:val="007C2C1A"/>
    <w:rsid w:val="007D6766"/>
    <w:rsid w:val="0080248D"/>
    <w:rsid w:val="0082576B"/>
    <w:rsid w:val="00833613"/>
    <w:rsid w:val="00851EBF"/>
    <w:rsid w:val="008B5B06"/>
    <w:rsid w:val="008B5E2B"/>
    <w:rsid w:val="00951A17"/>
    <w:rsid w:val="009655C1"/>
    <w:rsid w:val="00980E9D"/>
    <w:rsid w:val="009C0EE8"/>
    <w:rsid w:val="009C1577"/>
    <w:rsid w:val="009D0E10"/>
    <w:rsid w:val="00A03FBC"/>
    <w:rsid w:val="00A0552E"/>
    <w:rsid w:val="00A17715"/>
    <w:rsid w:val="00A35FA6"/>
    <w:rsid w:val="00AA10C1"/>
    <w:rsid w:val="00AA3965"/>
    <w:rsid w:val="00AB6367"/>
    <w:rsid w:val="00AD5506"/>
    <w:rsid w:val="00AE07F0"/>
    <w:rsid w:val="00AE28B2"/>
    <w:rsid w:val="00AF47E2"/>
    <w:rsid w:val="00B054BC"/>
    <w:rsid w:val="00B45D79"/>
    <w:rsid w:val="00B62365"/>
    <w:rsid w:val="00B6697E"/>
    <w:rsid w:val="00B94D50"/>
    <w:rsid w:val="00BA61DE"/>
    <w:rsid w:val="00BC7A66"/>
    <w:rsid w:val="00BD36C2"/>
    <w:rsid w:val="00C04FA5"/>
    <w:rsid w:val="00C70C2D"/>
    <w:rsid w:val="00C7509F"/>
    <w:rsid w:val="00CA7A85"/>
    <w:rsid w:val="00CA7D93"/>
    <w:rsid w:val="00CC7EC0"/>
    <w:rsid w:val="00CD0B06"/>
    <w:rsid w:val="00CE7832"/>
    <w:rsid w:val="00CF5216"/>
    <w:rsid w:val="00D1477C"/>
    <w:rsid w:val="00D51068"/>
    <w:rsid w:val="00D51EEF"/>
    <w:rsid w:val="00D631B9"/>
    <w:rsid w:val="00D730AC"/>
    <w:rsid w:val="00D76696"/>
    <w:rsid w:val="00D774D9"/>
    <w:rsid w:val="00DA619B"/>
    <w:rsid w:val="00DB630D"/>
    <w:rsid w:val="00DC2507"/>
    <w:rsid w:val="00DC6D5E"/>
    <w:rsid w:val="00DD2E19"/>
    <w:rsid w:val="00DE396C"/>
    <w:rsid w:val="00E329B8"/>
    <w:rsid w:val="00E611A6"/>
    <w:rsid w:val="00E72577"/>
    <w:rsid w:val="00E856A6"/>
    <w:rsid w:val="00E95AD6"/>
    <w:rsid w:val="00EA0D9E"/>
    <w:rsid w:val="00EA451D"/>
    <w:rsid w:val="00ED4B5F"/>
    <w:rsid w:val="00ED73B7"/>
    <w:rsid w:val="00F468C8"/>
    <w:rsid w:val="00F541B9"/>
    <w:rsid w:val="00F8296B"/>
    <w:rsid w:val="00F84E60"/>
    <w:rsid w:val="00FA1478"/>
    <w:rsid w:val="00FC0542"/>
    <w:rsid w:val="00FC5D35"/>
    <w:rsid w:val="00FD3959"/>
    <w:rsid w:val="00FF1B2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D35"/>
  </w:style>
  <w:style w:type="character" w:styleId="Odwoaniedokomentarza">
    <w:name w:val="annotation reference"/>
    <w:basedOn w:val="Domylnaczcionkaakapitu"/>
    <w:uiPriority w:val="99"/>
    <w:semiHidden/>
    <w:unhideWhenUsed/>
    <w:rsid w:val="00FC5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3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433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0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0D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407EB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561D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B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B7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1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D35"/>
  </w:style>
  <w:style w:type="character" w:styleId="Odwoaniedokomentarza">
    <w:name w:val="annotation reference"/>
    <w:basedOn w:val="Domylnaczcionkaakapitu"/>
    <w:uiPriority w:val="99"/>
    <w:semiHidden/>
    <w:unhideWhenUsed/>
    <w:rsid w:val="00FC5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3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433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0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0D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407EB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561D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B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B7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arzyna_marianowska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DFB6-5CCB-4C3B-ABB9-852A19F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</dc:creator>
  <cp:keywords/>
  <dc:description/>
  <cp:lastModifiedBy>Karolina Ciesielska</cp:lastModifiedBy>
  <cp:revision>15</cp:revision>
  <dcterms:created xsi:type="dcterms:W3CDTF">2018-01-22T10:30:00Z</dcterms:created>
  <dcterms:modified xsi:type="dcterms:W3CDTF">2018-01-30T10:02:00Z</dcterms:modified>
</cp:coreProperties>
</file>